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7A" w:rsidRDefault="009F227A"/>
    <w:p w:rsidR="0033477B" w:rsidRPr="00335A90" w:rsidRDefault="0033477B">
      <w:pPr>
        <w:rPr>
          <w:rFonts w:cs="Arial"/>
        </w:rPr>
      </w:pPr>
    </w:p>
    <w:p w:rsidR="0033477B" w:rsidRPr="00335A90" w:rsidRDefault="0033477B">
      <w:pPr>
        <w:rPr>
          <w:rFonts w:cs="Arial"/>
        </w:rPr>
      </w:pPr>
    </w:p>
    <w:p w:rsidR="00335A90" w:rsidRPr="00335A90" w:rsidRDefault="0033477B">
      <w:pPr>
        <w:jc w:val="center"/>
        <w:rPr>
          <w:rFonts w:cs="Arial"/>
        </w:rPr>
      </w:pPr>
      <w:r w:rsidRPr="00335A90">
        <w:rPr>
          <w:rFonts w:cs="Arial"/>
        </w:rPr>
        <w:t xml:space="preserve">Detention Cost-Sharing Fund </w:t>
      </w:r>
    </w:p>
    <w:p w:rsidR="00335A90" w:rsidRPr="00335A90" w:rsidRDefault="00335A90">
      <w:pPr>
        <w:jc w:val="center"/>
        <w:rPr>
          <w:rFonts w:cs="Arial"/>
        </w:rPr>
      </w:pPr>
    </w:p>
    <w:p w:rsidR="00335A90" w:rsidRPr="00335A90" w:rsidRDefault="0033477B">
      <w:pPr>
        <w:jc w:val="center"/>
        <w:rPr>
          <w:rFonts w:cs="Arial"/>
        </w:rPr>
      </w:pPr>
      <w:r w:rsidRPr="00335A90">
        <w:rPr>
          <w:rFonts w:cs="Arial"/>
        </w:rPr>
        <w:t>Data Submission Guidance</w:t>
      </w:r>
    </w:p>
    <w:p w:rsidR="00335A90" w:rsidRPr="00335A90" w:rsidRDefault="00335A90">
      <w:pPr>
        <w:jc w:val="center"/>
        <w:rPr>
          <w:rFonts w:cs="Arial"/>
        </w:rPr>
      </w:pPr>
    </w:p>
    <w:p w:rsidR="0033477B" w:rsidRPr="00335A90" w:rsidRDefault="0033477B" w:rsidP="0033477B">
      <w:pPr>
        <w:rPr>
          <w:rFonts w:cs="Arial"/>
        </w:rPr>
      </w:pPr>
    </w:p>
    <w:p w:rsidR="006536A6" w:rsidRPr="00335A90" w:rsidRDefault="00597E51" w:rsidP="0033477B">
      <w:pPr>
        <w:rPr>
          <w:rFonts w:cs="Arial"/>
        </w:rPr>
      </w:pPr>
      <w:r w:rsidRPr="00335A90">
        <w:rPr>
          <w:rFonts w:cs="Arial"/>
        </w:rPr>
        <w:t>In compiling juvenile detention bed days paid by the county adhere to following guidelines:</w:t>
      </w:r>
    </w:p>
    <w:p w:rsidR="006536A6" w:rsidRPr="00335A90" w:rsidRDefault="006536A6" w:rsidP="0033477B">
      <w:pPr>
        <w:rPr>
          <w:rFonts w:cs="Arial"/>
        </w:rPr>
      </w:pPr>
    </w:p>
    <w:p w:rsidR="00335A90" w:rsidRPr="00335A90" w:rsidRDefault="00651A5C">
      <w:pPr>
        <w:ind w:left="270"/>
        <w:rPr>
          <w:rFonts w:cs="Arial"/>
          <w:b/>
          <w:u w:val="single"/>
        </w:rPr>
      </w:pPr>
      <w:r w:rsidRPr="00335A90">
        <w:rPr>
          <w:rFonts w:cs="Arial"/>
          <w:b/>
          <w:u w:val="single"/>
        </w:rPr>
        <w:t>Include:</w:t>
      </w:r>
    </w:p>
    <w:p w:rsidR="00335A90" w:rsidRPr="00335A90" w:rsidRDefault="00335A90">
      <w:pPr>
        <w:ind w:left="270"/>
        <w:rPr>
          <w:rFonts w:cs="Arial"/>
        </w:rPr>
      </w:pPr>
    </w:p>
    <w:p w:rsidR="00335A90" w:rsidRPr="00335A90" w:rsidRDefault="006536A6">
      <w:pPr>
        <w:pStyle w:val="ListParagraph"/>
        <w:numPr>
          <w:ilvl w:val="0"/>
          <w:numId w:val="27"/>
        </w:numPr>
        <w:ind w:left="900"/>
        <w:rPr>
          <w:rFonts w:ascii="Arial" w:hAnsi="Arial" w:cs="Arial"/>
          <w:sz w:val="20"/>
          <w:szCs w:val="20"/>
        </w:rPr>
      </w:pPr>
      <w:r w:rsidRPr="00335A90">
        <w:rPr>
          <w:rFonts w:ascii="Arial" w:hAnsi="Arial" w:cs="Arial"/>
          <w:sz w:val="20"/>
          <w:szCs w:val="20"/>
        </w:rPr>
        <w:t>Juvenile detention bed days provided by or paid by the county for juveniles less than age 18 and those age 18-20 under the continuing jurisdiction of a juvenile court and held in a juvenile detention facility.</w:t>
      </w:r>
    </w:p>
    <w:p w:rsidR="00335A90" w:rsidRPr="00335A90" w:rsidRDefault="006536A6">
      <w:pPr>
        <w:pStyle w:val="ListParagraph"/>
        <w:numPr>
          <w:ilvl w:val="0"/>
          <w:numId w:val="27"/>
        </w:numPr>
        <w:ind w:left="900"/>
        <w:rPr>
          <w:rFonts w:ascii="Arial" w:hAnsi="Arial" w:cs="Arial"/>
          <w:sz w:val="20"/>
          <w:szCs w:val="20"/>
        </w:rPr>
      </w:pPr>
      <w:r w:rsidRPr="00335A90">
        <w:rPr>
          <w:rFonts w:ascii="Arial" w:hAnsi="Arial" w:cs="Arial"/>
          <w:sz w:val="20"/>
          <w:szCs w:val="20"/>
        </w:rPr>
        <w:t xml:space="preserve">Include juvenile bed pays </w:t>
      </w:r>
      <w:r w:rsidR="00FE29BC" w:rsidRPr="00335A90">
        <w:rPr>
          <w:rFonts w:ascii="Arial" w:hAnsi="Arial" w:cs="Arial"/>
          <w:sz w:val="20"/>
          <w:szCs w:val="20"/>
        </w:rPr>
        <w:t>in the calendar in which the juvenile was held, not the year in which the payment was made for juvenile detention services.</w:t>
      </w:r>
    </w:p>
    <w:p w:rsidR="00335A90" w:rsidRPr="00335A90" w:rsidRDefault="00335A90">
      <w:pPr>
        <w:ind w:left="270"/>
        <w:rPr>
          <w:rFonts w:cs="Arial"/>
        </w:rPr>
      </w:pPr>
    </w:p>
    <w:p w:rsidR="00335A90" w:rsidRPr="00335A90" w:rsidRDefault="00335A90">
      <w:pPr>
        <w:ind w:left="270"/>
        <w:rPr>
          <w:rFonts w:cs="Arial"/>
        </w:rPr>
      </w:pPr>
    </w:p>
    <w:p w:rsidR="00335A90" w:rsidRPr="00335A90" w:rsidRDefault="00651A5C">
      <w:pPr>
        <w:ind w:left="270"/>
        <w:rPr>
          <w:rFonts w:cs="Arial"/>
          <w:b/>
          <w:u w:val="single"/>
        </w:rPr>
      </w:pPr>
      <w:r w:rsidRPr="00335A90">
        <w:rPr>
          <w:rFonts w:cs="Arial"/>
          <w:b/>
          <w:u w:val="single"/>
        </w:rPr>
        <w:t>Exclude:</w:t>
      </w:r>
    </w:p>
    <w:p w:rsidR="00335A90" w:rsidRPr="00335A90" w:rsidRDefault="00335A90">
      <w:pPr>
        <w:pStyle w:val="ListParagraph"/>
        <w:ind w:left="990"/>
        <w:rPr>
          <w:rFonts w:ascii="Arial" w:hAnsi="Arial" w:cs="Arial"/>
          <w:sz w:val="20"/>
          <w:szCs w:val="20"/>
        </w:rPr>
      </w:pPr>
    </w:p>
    <w:p w:rsidR="00335A90" w:rsidRPr="00335A90" w:rsidRDefault="00FE29BC">
      <w:pPr>
        <w:pStyle w:val="ListParagraph"/>
        <w:numPr>
          <w:ilvl w:val="0"/>
          <w:numId w:val="30"/>
        </w:numPr>
        <w:ind w:left="900"/>
        <w:rPr>
          <w:rFonts w:ascii="Arial" w:hAnsi="Arial" w:cs="Arial"/>
          <w:sz w:val="20"/>
          <w:szCs w:val="20"/>
        </w:rPr>
      </w:pPr>
      <w:r w:rsidRPr="00335A90">
        <w:rPr>
          <w:rFonts w:ascii="Arial" w:hAnsi="Arial" w:cs="Arial"/>
          <w:sz w:val="20"/>
          <w:szCs w:val="20"/>
        </w:rPr>
        <w:t>Exclude bed days for adult offenders aged 18 and older</w:t>
      </w:r>
      <w:r w:rsidR="00C470A4" w:rsidRPr="00335A90">
        <w:rPr>
          <w:rFonts w:ascii="Arial" w:hAnsi="Arial" w:cs="Arial"/>
          <w:sz w:val="20"/>
          <w:szCs w:val="20"/>
        </w:rPr>
        <w:t>.</w:t>
      </w:r>
    </w:p>
    <w:p w:rsidR="00335A90" w:rsidRPr="00335A90" w:rsidRDefault="00597E51">
      <w:pPr>
        <w:pStyle w:val="ListParagraph"/>
        <w:numPr>
          <w:ilvl w:val="0"/>
          <w:numId w:val="30"/>
        </w:numPr>
        <w:ind w:left="900"/>
        <w:rPr>
          <w:rFonts w:ascii="Arial" w:hAnsi="Arial" w:cs="Arial"/>
          <w:sz w:val="20"/>
          <w:szCs w:val="20"/>
        </w:rPr>
      </w:pPr>
      <w:r w:rsidRPr="00335A90">
        <w:rPr>
          <w:rFonts w:ascii="Arial" w:hAnsi="Arial" w:cs="Arial"/>
          <w:sz w:val="20"/>
          <w:szCs w:val="20"/>
        </w:rPr>
        <w:t>Exclude</w:t>
      </w:r>
      <w:r w:rsidR="00FE29BC" w:rsidRPr="00335A90">
        <w:rPr>
          <w:rFonts w:ascii="Arial" w:hAnsi="Arial" w:cs="Arial"/>
          <w:sz w:val="20"/>
          <w:szCs w:val="20"/>
        </w:rPr>
        <w:t xml:space="preserve"> bed days provide</w:t>
      </w:r>
      <w:r w:rsidR="00C470A4" w:rsidRPr="00335A90">
        <w:rPr>
          <w:rFonts w:ascii="Arial" w:hAnsi="Arial" w:cs="Arial"/>
          <w:sz w:val="20"/>
          <w:szCs w:val="20"/>
        </w:rPr>
        <w:t>d</w:t>
      </w:r>
      <w:r w:rsidR="00FE29BC" w:rsidRPr="00335A90">
        <w:rPr>
          <w:rFonts w:ascii="Arial" w:hAnsi="Arial" w:cs="Arial"/>
          <w:sz w:val="20"/>
          <w:szCs w:val="20"/>
        </w:rPr>
        <w:t xml:space="preserve"> in an adult jail.</w:t>
      </w:r>
    </w:p>
    <w:p w:rsidR="00335A90" w:rsidRPr="00335A90" w:rsidRDefault="00FE29BC">
      <w:pPr>
        <w:pStyle w:val="ListParagraph"/>
        <w:numPr>
          <w:ilvl w:val="0"/>
          <w:numId w:val="30"/>
        </w:numPr>
        <w:ind w:left="900"/>
        <w:rPr>
          <w:rFonts w:ascii="Arial" w:hAnsi="Arial" w:cs="Arial"/>
          <w:sz w:val="20"/>
          <w:szCs w:val="20"/>
        </w:rPr>
      </w:pPr>
      <w:r w:rsidRPr="00335A90">
        <w:rPr>
          <w:rFonts w:ascii="Arial" w:hAnsi="Arial" w:cs="Arial"/>
          <w:sz w:val="20"/>
          <w:szCs w:val="20"/>
        </w:rPr>
        <w:t xml:space="preserve">Exclude bed </w:t>
      </w:r>
      <w:r w:rsidR="00C470A4" w:rsidRPr="00335A90">
        <w:rPr>
          <w:rFonts w:ascii="Arial" w:hAnsi="Arial" w:cs="Arial"/>
          <w:sz w:val="20"/>
          <w:szCs w:val="20"/>
        </w:rPr>
        <w:t>days</w:t>
      </w:r>
      <w:r w:rsidRPr="00335A90">
        <w:rPr>
          <w:rFonts w:ascii="Arial" w:hAnsi="Arial" w:cs="Arial"/>
          <w:sz w:val="20"/>
          <w:szCs w:val="20"/>
        </w:rPr>
        <w:t xml:space="preserve"> provide</w:t>
      </w:r>
      <w:r w:rsidR="00C470A4" w:rsidRPr="00335A90">
        <w:rPr>
          <w:rFonts w:ascii="Arial" w:hAnsi="Arial" w:cs="Arial"/>
          <w:sz w:val="20"/>
          <w:szCs w:val="20"/>
        </w:rPr>
        <w:t>d</w:t>
      </w:r>
      <w:r w:rsidRPr="00335A90">
        <w:rPr>
          <w:rFonts w:ascii="Arial" w:hAnsi="Arial" w:cs="Arial"/>
          <w:sz w:val="20"/>
          <w:szCs w:val="20"/>
        </w:rPr>
        <w:t xml:space="preserve"> in juvenile shelter care</w:t>
      </w:r>
      <w:r w:rsidR="00C470A4" w:rsidRPr="00335A90">
        <w:rPr>
          <w:rFonts w:ascii="Arial" w:hAnsi="Arial" w:cs="Arial"/>
          <w:sz w:val="20"/>
          <w:szCs w:val="20"/>
        </w:rPr>
        <w:t xml:space="preserve"> facilities</w:t>
      </w:r>
      <w:r w:rsidRPr="00335A90">
        <w:rPr>
          <w:rFonts w:ascii="Arial" w:hAnsi="Arial" w:cs="Arial"/>
          <w:sz w:val="20"/>
          <w:szCs w:val="20"/>
        </w:rPr>
        <w:t>, group care</w:t>
      </w:r>
      <w:r w:rsidR="00C470A4" w:rsidRPr="00335A90">
        <w:rPr>
          <w:rFonts w:ascii="Arial" w:hAnsi="Arial" w:cs="Arial"/>
          <w:sz w:val="20"/>
          <w:szCs w:val="20"/>
        </w:rPr>
        <w:t xml:space="preserve"> centers, </w:t>
      </w:r>
      <w:r w:rsidRPr="00335A90">
        <w:rPr>
          <w:rFonts w:ascii="Arial" w:hAnsi="Arial" w:cs="Arial"/>
          <w:sz w:val="20"/>
          <w:szCs w:val="20"/>
        </w:rPr>
        <w:t>residential treatment centers or other similar juvenile treatment programs for juveniles.</w:t>
      </w:r>
    </w:p>
    <w:p w:rsidR="00335A90" w:rsidRPr="00335A90" w:rsidRDefault="00FE29BC">
      <w:pPr>
        <w:pStyle w:val="ListParagraph"/>
        <w:numPr>
          <w:ilvl w:val="0"/>
          <w:numId w:val="30"/>
        </w:numPr>
        <w:ind w:left="900"/>
        <w:rPr>
          <w:rFonts w:ascii="Arial" w:hAnsi="Arial" w:cs="Arial"/>
          <w:sz w:val="20"/>
          <w:szCs w:val="20"/>
        </w:rPr>
      </w:pPr>
      <w:r w:rsidRPr="00335A90">
        <w:rPr>
          <w:rFonts w:ascii="Arial" w:hAnsi="Arial" w:cs="Arial"/>
          <w:sz w:val="20"/>
          <w:szCs w:val="20"/>
        </w:rPr>
        <w:t>Exclude bed days provide</w:t>
      </w:r>
      <w:r w:rsidR="00A042D6" w:rsidRPr="00335A90">
        <w:rPr>
          <w:rFonts w:ascii="Arial" w:hAnsi="Arial" w:cs="Arial"/>
          <w:sz w:val="20"/>
          <w:szCs w:val="20"/>
        </w:rPr>
        <w:t>d</w:t>
      </w:r>
      <w:r w:rsidRPr="00335A90">
        <w:rPr>
          <w:rFonts w:ascii="Arial" w:hAnsi="Arial" w:cs="Arial"/>
          <w:sz w:val="20"/>
          <w:szCs w:val="20"/>
        </w:rPr>
        <w:t xml:space="preserve"> for another jurisdiction, including other counties and state tribal or federal governments</w:t>
      </w:r>
      <w:r w:rsidR="00A042D6" w:rsidRPr="00335A90">
        <w:rPr>
          <w:rFonts w:ascii="Arial" w:hAnsi="Arial" w:cs="Arial"/>
          <w:sz w:val="20"/>
          <w:szCs w:val="20"/>
        </w:rPr>
        <w:t>.</w:t>
      </w:r>
    </w:p>
    <w:p w:rsidR="00335A90" w:rsidRPr="00335A90" w:rsidRDefault="00A042D6">
      <w:pPr>
        <w:pStyle w:val="ListParagraph"/>
        <w:numPr>
          <w:ilvl w:val="0"/>
          <w:numId w:val="30"/>
        </w:numPr>
        <w:ind w:left="900"/>
        <w:rPr>
          <w:rFonts w:ascii="Arial" w:hAnsi="Arial" w:cs="Arial"/>
          <w:sz w:val="20"/>
          <w:szCs w:val="20"/>
        </w:rPr>
      </w:pPr>
      <w:r w:rsidRPr="00335A90">
        <w:rPr>
          <w:rFonts w:ascii="Arial" w:hAnsi="Arial" w:cs="Arial"/>
          <w:sz w:val="20"/>
          <w:szCs w:val="20"/>
        </w:rPr>
        <w:t xml:space="preserve">Exclude bed days </w:t>
      </w:r>
      <w:r w:rsidR="00FE29BC" w:rsidRPr="00335A90">
        <w:rPr>
          <w:rFonts w:ascii="Arial" w:hAnsi="Arial" w:cs="Arial"/>
          <w:sz w:val="20"/>
          <w:szCs w:val="20"/>
        </w:rPr>
        <w:t xml:space="preserve">paid for or reimbursed by another entity, include other </w:t>
      </w:r>
      <w:r w:rsidRPr="00335A90">
        <w:rPr>
          <w:rFonts w:ascii="Arial" w:hAnsi="Arial" w:cs="Arial"/>
          <w:sz w:val="20"/>
          <w:szCs w:val="20"/>
        </w:rPr>
        <w:t>counties and state tribal or federal governments.</w:t>
      </w:r>
    </w:p>
    <w:p w:rsidR="00A042D6" w:rsidRPr="00335A90" w:rsidRDefault="00A042D6" w:rsidP="00A042D6">
      <w:pPr>
        <w:rPr>
          <w:rFonts w:cs="Arial"/>
        </w:rPr>
      </w:pPr>
    </w:p>
    <w:p w:rsidR="00A042D6" w:rsidRPr="00335A90" w:rsidRDefault="00A042D6" w:rsidP="00A042D6">
      <w:pPr>
        <w:rPr>
          <w:rFonts w:cs="Arial"/>
        </w:rPr>
      </w:pPr>
    </w:p>
    <w:p w:rsidR="00063A86" w:rsidRDefault="00A042D6">
      <w:pPr>
        <w:ind w:left="432"/>
        <w:rPr>
          <w:rFonts w:cs="Arial"/>
        </w:rPr>
      </w:pPr>
      <w:r w:rsidRPr="00335A90">
        <w:rPr>
          <w:rFonts w:cs="Arial"/>
        </w:rPr>
        <w:t>Juvenile detention bed days paid for or provided in juvenile detention facilities, consistent with the language in SDCL 26-7A-1 (16):</w:t>
      </w:r>
      <w:r w:rsidR="00F60D88">
        <w:rPr>
          <w:rFonts w:cs="Arial"/>
        </w:rPr>
        <w:t xml:space="preserve">  </w:t>
      </w:r>
    </w:p>
    <w:p w:rsidR="00F60D88" w:rsidRPr="00335A90" w:rsidRDefault="00F60D88" w:rsidP="00A042D6">
      <w:pPr>
        <w:rPr>
          <w:rFonts w:cs="Arial"/>
        </w:rPr>
      </w:pPr>
    </w:p>
    <w:p w:rsidR="005447C1" w:rsidRDefault="00A042D6">
      <w:pPr>
        <w:ind w:left="432"/>
        <w:rPr>
          <w:rFonts w:cs="Arial"/>
        </w:rPr>
      </w:pPr>
      <w:r w:rsidRPr="00335A90">
        <w:rPr>
          <w:rFonts w:cs="Arial"/>
        </w:rPr>
        <w:t>"Detention facility," a secured, physically- restricting facility designed, staffed, and operated for children and separated by sight and sound from adult prisoners or a facility for children in the same building or secure perimeter as an adult jail or lockup, where children are sight and sound separated from adult prisoners, where staff in the detention facility are trained and certified by the entity operating facility to work with children, and the facility had been approved as a collocated facility by the Office of Juvenile Justice and Delinquency Prevention</w:t>
      </w:r>
      <w:r w:rsidR="00F60D88">
        <w:rPr>
          <w:rFonts w:cs="Arial"/>
        </w:rPr>
        <w:t>.</w:t>
      </w:r>
    </w:p>
    <w:p w:rsidR="005447C1" w:rsidRDefault="005447C1">
      <w:pPr>
        <w:ind w:left="432"/>
        <w:rPr>
          <w:rFonts w:cs="Arial"/>
        </w:rPr>
      </w:pPr>
    </w:p>
    <w:p w:rsidR="005447C1" w:rsidRDefault="005447C1">
      <w:pPr>
        <w:ind w:left="432"/>
        <w:rPr>
          <w:rFonts w:cs="Arial"/>
        </w:rPr>
      </w:pPr>
    </w:p>
    <w:p w:rsidR="00335A90" w:rsidRPr="005447C1" w:rsidRDefault="004274E8">
      <w:pPr>
        <w:ind w:left="432"/>
        <w:rPr>
          <w:b/>
        </w:rPr>
      </w:pPr>
      <w:r w:rsidRPr="004274E8">
        <w:rPr>
          <w:rFonts w:cs="Arial"/>
          <w:b/>
        </w:rPr>
        <w:t xml:space="preserve">Please note that while the law goes into effect January 1, 2016, payments made under this program will not occur until 2017.  Data will be collected and analyzed in 2016 to establish reimbursement </w:t>
      </w:r>
      <w:r w:rsidR="004C5274">
        <w:rPr>
          <w:rFonts w:cs="Arial"/>
          <w:b/>
        </w:rPr>
        <w:t>amounts</w:t>
      </w:r>
      <w:r w:rsidRPr="004274E8">
        <w:rPr>
          <w:rFonts w:cs="Arial"/>
          <w:b/>
        </w:rPr>
        <w:t xml:space="preserve"> for participating counties.</w:t>
      </w:r>
      <w:r w:rsidRPr="004274E8">
        <w:rPr>
          <w:rFonts w:ascii="Century Gothic" w:hAnsi="Century Gothic" w:cs="Arial"/>
          <w:b/>
          <w:sz w:val="24"/>
          <w:szCs w:val="24"/>
        </w:rPr>
        <w:br/>
      </w:r>
    </w:p>
    <w:p w:rsidR="000B357E" w:rsidRDefault="000B357E"/>
    <w:p w:rsidR="000B357E" w:rsidRDefault="000B357E"/>
    <w:p w:rsidR="000B357E" w:rsidRDefault="000B357E"/>
    <w:p w:rsidR="006E3788" w:rsidRDefault="00F1521A">
      <w:r>
        <w:t xml:space="preserve"> </w:t>
      </w:r>
    </w:p>
    <w:p w:rsidR="00335A90" w:rsidRDefault="00335A90" w:rsidP="000B357E">
      <w:pPr>
        <w:jc w:val="center"/>
        <w:rPr>
          <w:b/>
          <w:sz w:val="28"/>
          <w:szCs w:val="28"/>
        </w:rPr>
      </w:pPr>
    </w:p>
    <w:p w:rsidR="000B357E" w:rsidRDefault="000B357E" w:rsidP="000B357E">
      <w:pPr>
        <w:jc w:val="center"/>
        <w:rPr>
          <w:b/>
          <w:sz w:val="28"/>
          <w:szCs w:val="28"/>
        </w:rPr>
      </w:pPr>
      <w:r w:rsidRPr="00DE0B8E">
        <w:rPr>
          <w:b/>
          <w:sz w:val="28"/>
          <w:szCs w:val="28"/>
        </w:rPr>
        <w:t>Juvenile Justice Detention Cost-sharing Fund Data Sheet</w:t>
      </w:r>
    </w:p>
    <w:p w:rsidR="006C5327" w:rsidRDefault="006C5327" w:rsidP="000B357E">
      <w:pPr>
        <w:jc w:val="center"/>
        <w:rPr>
          <w:b/>
          <w:sz w:val="28"/>
          <w:szCs w:val="28"/>
        </w:rPr>
      </w:pPr>
    </w:p>
    <w:p w:rsidR="006C5327" w:rsidRDefault="006C5327" w:rsidP="000B357E">
      <w:pPr>
        <w:jc w:val="center"/>
        <w:rPr>
          <w:b/>
          <w:sz w:val="28"/>
          <w:szCs w:val="28"/>
        </w:rPr>
      </w:pPr>
    </w:p>
    <w:p w:rsidR="006C5327" w:rsidRDefault="006C5327" w:rsidP="006C5327">
      <w:pPr>
        <w:rPr>
          <w:b/>
          <w:sz w:val="28"/>
          <w:szCs w:val="28"/>
        </w:rPr>
      </w:pPr>
      <w:r>
        <w:t>Participating County Submitting Data:  ____________________________________</w:t>
      </w:r>
    </w:p>
    <w:p w:rsidR="006C5327" w:rsidRPr="00DE0B8E" w:rsidRDefault="006C5327" w:rsidP="000B357E">
      <w:pPr>
        <w:jc w:val="center"/>
        <w:rPr>
          <w:b/>
          <w:sz w:val="28"/>
          <w:szCs w:val="28"/>
        </w:rPr>
      </w:pPr>
    </w:p>
    <w:p w:rsidR="000B357E" w:rsidRDefault="000B357E" w:rsidP="000B357E">
      <w:pPr>
        <w:jc w:val="center"/>
      </w:pPr>
    </w:p>
    <w:tbl>
      <w:tblPr>
        <w:tblStyle w:val="TableGrid"/>
        <w:tblW w:w="9198" w:type="dxa"/>
        <w:tblLook w:val="04A0"/>
      </w:tblPr>
      <w:tblGrid>
        <w:gridCol w:w="5868"/>
        <w:gridCol w:w="1170"/>
        <w:gridCol w:w="990"/>
        <w:gridCol w:w="1170"/>
      </w:tblGrid>
      <w:tr w:rsidR="008000CB" w:rsidTr="00B62075">
        <w:trPr>
          <w:trHeight w:val="366"/>
        </w:trPr>
        <w:tc>
          <w:tcPr>
            <w:tcW w:w="5868" w:type="dxa"/>
            <w:vMerge w:val="restart"/>
            <w:shd w:val="clear" w:color="auto" w:fill="F2DBDB" w:themeFill="accent2" w:themeFillTint="33"/>
            <w:vAlign w:val="center"/>
          </w:tcPr>
          <w:p w:rsidR="008000CB" w:rsidRPr="00746E38" w:rsidRDefault="008000CB" w:rsidP="00A14E04">
            <w:pPr>
              <w:jc w:val="center"/>
              <w:rPr>
                <w:sz w:val="24"/>
                <w:szCs w:val="24"/>
              </w:rPr>
            </w:pPr>
            <w:r w:rsidRPr="00746E38">
              <w:rPr>
                <w:sz w:val="24"/>
                <w:szCs w:val="24"/>
              </w:rPr>
              <w:t>Detention Cente</w:t>
            </w:r>
            <w:r w:rsidR="00A14E04" w:rsidRPr="00746E38">
              <w:rPr>
                <w:sz w:val="24"/>
                <w:szCs w:val="24"/>
              </w:rPr>
              <w:t>r</w:t>
            </w:r>
            <w:r w:rsidR="006C5327">
              <w:rPr>
                <w:sz w:val="24"/>
                <w:szCs w:val="24"/>
              </w:rPr>
              <w:t xml:space="preserve"> Providing Detention</w:t>
            </w:r>
          </w:p>
        </w:tc>
        <w:tc>
          <w:tcPr>
            <w:tcW w:w="3330" w:type="dxa"/>
            <w:gridSpan w:val="3"/>
            <w:shd w:val="clear" w:color="auto" w:fill="F2DBDB" w:themeFill="accent2" w:themeFillTint="33"/>
            <w:vAlign w:val="center"/>
          </w:tcPr>
          <w:p w:rsidR="008000CB" w:rsidRDefault="008000CB" w:rsidP="008000CB">
            <w:pPr>
              <w:jc w:val="center"/>
            </w:pPr>
            <w:r>
              <w:t>Number of County Paid Detention Beds</w:t>
            </w:r>
          </w:p>
        </w:tc>
      </w:tr>
      <w:tr w:rsidR="008000CB" w:rsidTr="00DE0B8E">
        <w:trPr>
          <w:trHeight w:val="240"/>
        </w:trPr>
        <w:tc>
          <w:tcPr>
            <w:tcW w:w="5868" w:type="dxa"/>
            <w:vMerge/>
            <w:shd w:val="clear" w:color="auto" w:fill="F2DBDB" w:themeFill="accent2" w:themeFillTint="33"/>
            <w:vAlign w:val="center"/>
          </w:tcPr>
          <w:p w:rsidR="008000CB" w:rsidRDefault="008000CB" w:rsidP="008000CB">
            <w:pPr>
              <w:jc w:val="center"/>
            </w:pPr>
          </w:p>
        </w:tc>
        <w:tc>
          <w:tcPr>
            <w:tcW w:w="1170" w:type="dxa"/>
            <w:shd w:val="clear" w:color="auto" w:fill="B6DDE8" w:themeFill="accent5" w:themeFillTint="66"/>
            <w:vAlign w:val="center"/>
          </w:tcPr>
          <w:p w:rsidR="008000CB" w:rsidRDefault="008000CB" w:rsidP="008000CB">
            <w:pPr>
              <w:jc w:val="center"/>
            </w:pPr>
            <w:r>
              <w:t>CY2013</w:t>
            </w:r>
          </w:p>
        </w:tc>
        <w:tc>
          <w:tcPr>
            <w:tcW w:w="990" w:type="dxa"/>
            <w:shd w:val="clear" w:color="auto" w:fill="CCC0D9" w:themeFill="accent4" w:themeFillTint="66"/>
            <w:vAlign w:val="center"/>
          </w:tcPr>
          <w:p w:rsidR="008000CB" w:rsidRDefault="008000CB" w:rsidP="008000CB">
            <w:pPr>
              <w:jc w:val="center"/>
            </w:pPr>
            <w:r>
              <w:t>CY2014</w:t>
            </w:r>
          </w:p>
        </w:tc>
        <w:tc>
          <w:tcPr>
            <w:tcW w:w="1170" w:type="dxa"/>
            <w:shd w:val="clear" w:color="auto" w:fill="FBD4B4" w:themeFill="accent6" w:themeFillTint="66"/>
            <w:vAlign w:val="center"/>
          </w:tcPr>
          <w:p w:rsidR="008000CB" w:rsidRDefault="008000CB" w:rsidP="008000CB">
            <w:pPr>
              <w:jc w:val="center"/>
            </w:pPr>
            <w:r>
              <w:t>CY2015</w:t>
            </w:r>
          </w:p>
        </w:tc>
      </w:tr>
      <w:tr w:rsidR="008000CB" w:rsidTr="00DE0B8E">
        <w:trPr>
          <w:trHeight w:val="348"/>
        </w:trPr>
        <w:tc>
          <w:tcPr>
            <w:tcW w:w="5868" w:type="dxa"/>
            <w:shd w:val="clear" w:color="auto" w:fill="F2DBDB" w:themeFill="accent2" w:themeFillTint="33"/>
            <w:vAlign w:val="center"/>
          </w:tcPr>
          <w:p w:rsidR="00A14E04" w:rsidRDefault="008000CB" w:rsidP="00746E38">
            <w:r>
              <w:t>Beadle County</w:t>
            </w:r>
            <w:r w:rsidR="00A14E04">
              <w:t xml:space="preserve"> </w:t>
            </w:r>
            <w:r w:rsidR="00DE0B8E">
              <w:t xml:space="preserve">Juvenile </w:t>
            </w:r>
            <w:r w:rsidR="00A14E04">
              <w:t>Detention Center</w:t>
            </w:r>
          </w:p>
        </w:tc>
        <w:tc>
          <w:tcPr>
            <w:tcW w:w="1170" w:type="dxa"/>
            <w:shd w:val="clear" w:color="auto" w:fill="B6DDE8" w:themeFill="accent5" w:themeFillTint="66"/>
            <w:vAlign w:val="center"/>
          </w:tcPr>
          <w:p w:rsidR="008000CB" w:rsidRDefault="008000CB" w:rsidP="008000CB">
            <w:pPr>
              <w:jc w:val="center"/>
            </w:pPr>
          </w:p>
        </w:tc>
        <w:tc>
          <w:tcPr>
            <w:tcW w:w="990" w:type="dxa"/>
            <w:shd w:val="clear" w:color="auto" w:fill="CCC0D9" w:themeFill="accent4" w:themeFillTint="66"/>
            <w:vAlign w:val="center"/>
          </w:tcPr>
          <w:p w:rsidR="008000CB" w:rsidRDefault="008000CB" w:rsidP="008000CB">
            <w:pPr>
              <w:jc w:val="center"/>
            </w:pPr>
          </w:p>
        </w:tc>
        <w:tc>
          <w:tcPr>
            <w:tcW w:w="1170" w:type="dxa"/>
            <w:shd w:val="clear" w:color="auto" w:fill="FBD4B4" w:themeFill="accent6" w:themeFillTint="66"/>
            <w:vAlign w:val="center"/>
          </w:tcPr>
          <w:p w:rsidR="008000CB" w:rsidRDefault="008000CB" w:rsidP="008000CB">
            <w:pPr>
              <w:jc w:val="center"/>
            </w:pPr>
          </w:p>
        </w:tc>
      </w:tr>
      <w:tr w:rsidR="00013CE4" w:rsidTr="00DE0B8E">
        <w:trPr>
          <w:trHeight w:val="374"/>
        </w:trPr>
        <w:tc>
          <w:tcPr>
            <w:tcW w:w="5868" w:type="dxa"/>
            <w:shd w:val="clear" w:color="auto" w:fill="F2DBDB" w:themeFill="accent2" w:themeFillTint="33"/>
            <w:vAlign w:val="center"/>
          </w:tcPr>
          <w:p w:rsidR="00013CE4" w:rsidRDefault="00013CE4" w:rsidP="00746E38">
            <w:r>
              <w:t>Brown County Juvenile Detention Center</w:t>
            </w:r>
          </w:p>
        </w:tc>
        <w:tc>
          <w:tcPr>
            <w:tcW w:w="1170" w:type="dxa"/>
            <w:shd w:val="clear" w:color="auto" w:fill="B6DDE8" w:themeFill="accent5" w:themeFillTint="66"/>
            <w:vAlign w:val="center"/>
          </w:tcPr>
          <w:p w:rsidR="00013CE4" w:rsidRDefault="00013CE4" w:rsidP="008000CB">
            <w:pPr>
              <w:jc w:val="center"/>
            </w:pPr>
          </w:p>
        </w:tc>
        <w:tc>
          <w:tcPr>
            <w:tcW w:w="990" w:type="dxa"/>
            <w:shd w:val="clear" w:color="auto" w:fill="CCC0D9" w:themeFill="accent4" w:themeFillTint="66"/>
            <w:vAlign w:val="center"/>
          </w:tcPr>
          <w:p w:rsidR="00013CE4" w:rsidRDefault="00013CE4" w:rsidP="008000CB">
            <w:pPr>
              <w:jc w:val="center"/>
            </w:pPr>
          </w:p>
        </w:tc>
        <w:tc>
          <w:tcPr>
            <w:tcW w:w="1170" w:type="dxa"/>
            <w:shd w:val="clear" w:color="auto" w:fill="FBD4B4" w:themeFill="accent6" w:themeFillTint="66"/>
            <w:vAlign w:val="center"/>
          </w:tcPr>
          <w:p w:rsidR="00013CE4" w:rsidRDefault="00013CE4" w:rsidP="008000CB">
            <w:pPr>
              <w:jc w:val="center"/>
            </w:pPr>
          </w:p>
        </w:tc>
      </w:tr>
      <w:tr w:rsidR="008000CB" w:rsidTr="00DE0B8E">
        <w:trPr>
          <w:trHeight w:val="374"/>
        </w:trPr>
        <w:tc>
          <w:tcPr>
            <w:tcW w:w="5868" w:type="dxa"/>
            <w:shd w:val="clear" w:color="auto" w:fill="F2DBDB" w:themeFill="accent2" w:themeFillTint="33"/>
            <w:vAlign w:val="center"/>
          </w:tcPr>
          <w:p w:rsidR="008000CB" w:rsidRDefault="008000CB" w:rsidP="00746E38">
            <w:r>
              <w:t>Codington County</w:t>
            </w:r>
            <w:r w:rsidR="00A14E04">
              <w:t xml:space="preserve"> </w:t>
            </w:r>
            <w:r w:rsidR="00B62075">
              <w:t xml:space="preserve">Juvenile </w:t>
            </w:r>
            <w:r w:rsidR="00A14E04">
              <w:t>Detention Center</w:t>
            </w:r>
          </w:p>
        </w:tc>
        <w:tc>
          <w:tcPr>
            <w:tcW w:w="1170" w:type="dxa"/>
            <w:shd w:val="clear" w:color="auto" w:fill="B6DDE8" w:themeFill="accent5" w:themeFillTint="66"/>
            <w:vAlign w:val="center"/>
          </w:tcPr>
          <w:p w:rsidR="008000CB" w:rsidRDefault="008000CB" w:rsidP="008000CB">
            <w:pPr>
              <w:jc w:val="center"/>
            </w:pPr>
          </w:p>
        </w:tc>
        <w:tc>
          <w:tcPr>
            <w:tcW w:w="990" w:type="dxa"/>
            <w:shd w:val="clear" w:color="auto" w:fill="CCC0D9" w:themeFill="accent4" w:themeFillTint="66"/>
            <w:vAlign w:val="center"/>
          </w:tcPr>
          <w:p w:rsidR="008000CB" w:rsidRDefault="008000CB" w:rsidP="008000CB">
            <w:pPr>
              <w:jc w:val="center"/>
            </w:pPr>
          </w:p>
        </w:tc>
        <w:tc>
          <w:tcPr>
            <w:tcW w:w="1170" w:type="dxa"/>
            <w:shd w:val="clear" w:color="auto" w:fill="FBD4B4" w:themeFill="accent6" w:themeFillTint="66"/>
            <w:vAlign w:val="center"/>
          </w:tcPr>
          <w:p w:rsidR="008000CB" w:rsidRDefault="008000CB" w:rsidP="008000CB">
            <w:pPr>
              <w:jc w:val="center"/>
            </w:pPr>
          </w:p>
        </w:tc>
      </w:tr>
      <w:tr w:rsidR="008000CB" w:rsidTr="00DE0B8E">
        <w:trPr>
          <w:trHeight w:val="374"/>
        </w:trPr>
        <w:tc>
          <w:tcPr>
            <w:tcW w:w="5868" w:type="dxa"/>
            <w:shd w:val="clear" w:color="auto" w:fill="F2DBDB" w:themeFill="accent2" w:themeFillTint="33"/>
            <w:vAlign w:val="center"/>
          </w:tcPr>
          <w:p w:rsidR="008000CB" w:rsidRDefault="008000CB" w:rsidP="00746E38">
            <w:r>
              <w:t>Day County</w:t>
            </w:r>
            <w:r w:rsidR="00B62075">
              <w:t xml:space="preserve"> </w:t>
            </w:r>
            <w:r w:rsidR="00DE0B8E">
              <w:t xml:space="preserve">Juvenile </w:t>
            </w:r>
            <w:r w:rsidR="00B62075">
              <w:t>Detention Center</w:t>
            </w:r>
          </w:p>
        </w:tc>
        <w:tc>
          <w:tcPr>
            <w:tcW w:w="1170" w:type="dxa"/>
            <w:shd w:val="clear" w:color="auto" w:fill="B6DDE8" w:themeFill="accent5" w:themeFillTint="66"/>
            <w:vAlign w:val="center"/>
          </w:tcPr>
          <w:p w:rsidR="008000CB" w:rsidRDefault="008000CB" w:rsidP="008000CB">
            <w:pPr>
              <w:jc w:val="center"/>
            </w:pPr>
          </w:p>
        </w:tc>
        <w:tc>
          <w:tcPr>
            <w:tcW w:w="990" w:type="dxa"/>
            <w:shd w:val="clear" w:color="auto" w:fill="CCC0D9" w:themeFill="accent4" w:themeFillTint="66"/>
            <w:vAlign w:val="center"/>
          </w:tcPr>
          <w:p w:rsidR="008000CB" w:rsidRDefault="008000CB" w:rsidP="008000CB">
            <w:pPr>
              <w:jc w:val="center"/>
            </w:pPr>
          </w:p>
        </w:tc>
        <w:tc>
          <w:tcPr>
            <w:tcW w:w="1170" w:type="dxa"/>
            <w:shd w:val="clear" w:color="auto" w:fill="FBD4B4" w:themeFill="accent6" w:themeFillTint="66"/>
            <w:vAlign w:val="center"/>
          </w:tcPr>
          <w:p w:rsidR="008000CB" w:rsidRDefault="008000CB" w:rsidP="008000CB">
            <w:pPr>
              <w:jc w:val="center"/>
            </w:pPr>
          </w:p>
        </w:tc>
      </w:tr>
      <w:tr w:rsidR="008000CB" w:rsidTr="00DE0B8E">
        <w:trPr>
          <w:trHeight w:val="374"/>
        </w:trPr>
        <w:tc>
          <w:tcPr>
            <w:tcW w:w="5868" w:type="dxa"/>
            <w:shd w:val="clear" w:color="auto" w:fill="F2DBDB" w:themeFill="accent2" w:themeFillTint="33"/>
            <w:vAlign w:val="center"/>
          </w:tcPr>
          <w:p w:rsidR="008000CB" w:rsidRDefault="008000CB" w:rsidP="00746E38">
            <w:r>
              <w:t>Hughes County</w:t>
            </w:r>
            <w:r w:rsidR="00B62075">
              <w:t xml:space="preserve"> Juvenile Detention Center</w:t>
            </w:r>
          </w:p>
        </w:tc>
        <w:tc>
          <w:tcPr>
            <w:tcW w:w="1170" w:type="dxa"/>
            <w:shd w:val="clear" w:color="auto" w:fill="B6DDE8" w:themeFill="accent5" w:themeFillTint="66"/>
            <w:vAlign w:val="center"/>
          </w:tcPr>
          <w:p w:rsidR="008000CB" w:rsidRDefault="008000CB" w:rsidP="008000CB">
            <w:pPr>
              <w:jc w:val="center"/>
            </w:pPr>
          </w:p>
        </w:tc>
        <w:tc>
          <w:tcPr>
            <w:tcW w:w="990" w:type="dxa"/>
            <w:shd w:val="clear" w:color="auto" w:fill="CCC0D9" w:themeFill="accent4" w:themeFillTint="66"/>
            <w:vAlign w:val="center"/>
          </w:tcPr>
          <w:p w:rsidR="008000CB" w:rsidRDefault="008000CB" w:rsidP="008000CB">
            <w:pPr>
              <w:jc w:val="center"/>
            </w:pPr>
          </w:p>
        </w:tc>
        <w:tc>
          <w:tcPr>
            <w:tcW w:w="1170" w:type="dxa"/>
            <w:shd w:val="clear" w:color="auto" w:fill="FBD4B4" w:themeFill="accent6" w:themeFillTint="66"/>
            <w:vAlign w:val="center"/>
          </w:tcPr>
          <w:p w:rsidR="008000CB" w:rsidRDefault="008000CB" w:rsidP="008000CB">
            <w:pPr>
              <w:jc w:val="center"/>
            </w:pPr>
          </w:p>
        </w:tc>
      </w:tr>
      <w:tr w:rsidR="008000CB" w:rsidTr="00DE0B8E">
        <w:trPr>
          <w:trHeight w:val="395"/>
        </w:trPr>
        <w:tc>
          <w:tcPr>
            <w:tcW w:w="5868" w:type="dxa"/>
            <w:shd w:val="clear" w:color="auto" w:fill="F2DBDB" w:themeFill="accent2" w:themeFillTint="33"/>
            <w:vAlign w:val="center"/>
          </w:tcPr>
          <w:p w:rsidR="008000CB" w:rsidRDefault="008000CB" w:rsidP="00746E38">
            <w:r>
              <w:t>Minnehaha County</w:t>
            </w:r>
            <w:r w:rsidR="00B62075">
              <w:t xml:space="preserve"> Regional </w:t>
            </w:r>
            <w:r w:rsidR="00DE0B8E">
              <w:t xml:space="preserve">Juvenile </w:t>
            </w:r>
            <w:r w:rsidR="00B62075">
              <w:t>Detention Center</w:t>
            </w:r>
          </w:p>
        </w:tc>
        <w:tc>
          <w:tcPr>
            <w:tcW w:w="1170" w:type="dxa"/>
            <w:shd w:val="clear" w:color="auto" w:fill="B6DDE8" w:themeFill="accent5" w:themeFillTint="66"/>
            <w:vAlign w:val="center"/>
          </w:tcPr>
          <w:p w:rsidR="008000CB" w:rsidRDefault="008000CB" w:rsidP="008000CB">
            <w:pPr>
              <w:jc w:val="center"/>
            </w:pPr>
          </w:p>
        </w:tc>
        <w:tc>
          <w:tcPr>
            <w:tcW w:w="990" w:type="dxa"/>
            <w:shd w:val="clear" w:color="auto" w:fill="CCC0D9" w:themeFill="accent4" w:themeFillTint="66"/>
            <w:vAlign w:val="center"/>
          </w:tcPr>
          <w:p w:rsidR="008000CB" w:rsidRDefault="008000CB" w:rsidP="008000CB">
            <w:pPr>
              <w:jc w:val="center"/>
            </w:pPr>
          </w:p>
        </w:tc>
        <w:tc>
          <w:tcPr>
            <w:tcW w:w="1170" w:type="dxa"/>
            <w:shd w:val="clear" w:color="auto" w:fill="FBD4B4" w:themeFill="accent6" w:themeFillTint="66"/>
            <w:vAlign w:val="center"/>
          </w:tcPr>
          <w:p w:rsidR="008000CB" w:rsidRDefault="008000CB" w:rsidP="008000CB">
            <w:pPr>
              <w:jc w:val="center"/>
            </w:pPr>
          </w:p>
        </w:tc>
      </w:tr>
      <w:tr w:rsidR="008000CB" w:rsidTr="00DE0B8E">
        <w:trPr>
          <w:trHeight w:val="395"/>
        </w:trPr>
        <w:tc>
          <w:tcPr>
            <w:tcW w:w="5868" w:type="dxa"/>
            <w:shd w:val="clear" w:color="auto" w:fill="F2DBDB" w:themeFill="accent2" w:themeFillTint="33"/>
            <w:vAlign w:val="center"/>
          </w:tcPr>
          <w:p w:rsidR="008000CB" w:rsidRDefault="00DE0B8E" w:rsidP="00746E38">
            <w:r>
              <w:t>Western South Dakota Juvenile Services Center (Pennington)</w:t>
            </w:r>
          </w:p>
        </w:tc>
        <w:tc>
          <w:tcPr>
            <w:tcW w:w="1170" w:type="dxa"/>
            <w:shd w:val="clear" w:color="auto" w:fill="B6DDE8" w:themeFill="accent5" w:themeFillTint="66"/>
            <w:vAlign w:val="center"/>
          </w:tcPr>
          <w:p w:rsidR="008000CB" w:rsidRDefault="008000CB" w:rsidP="008000CB">
            <w:pPr>
              <w:jc w:val="center"/>
            </w:pPr>
          </w:p>
        </w:tc>
        <w:tc>
          <w:tcPr>
            <w:tcW w:w="990" w:type="dxa"/>
            <w:shd w:val="clear" w:color="auto" w:fill="CCC0D9" w:themeFill="accent4" w:themeFillTint="66"/>
            <w:vAlign w:val="center"/>
          </w:tcPr>
          <w:p w:rsidR="008000CB" w:rsidRDefault="008000CB" w:rsidP="008000CB">
            <w:pPr>
              <w:jc w:val="center"/>
            </w:pPr>
          </w:p>
        </w:tc>
        <w:tc>
          <w:tcPr>
            <w:tcW w:w="1170" w:type="dxa"/>
            <w:shd w:val="clear" w:color="auto" w:fill="FBD4B4" w:themeFill="accent6" w:themeFillTint="66"/>
            <w:vAlign w:val="center"/>
          </w:tcPr>
          <w:p w:rsidR="008000CB" w:rsidRDefault="008000CB" w:rsidP="008000CB">
            <w:pPr>
              <w:jc w:val="center"/>
            </w:pPr>
          </w:p>
        </w:tc>
      </w:tr>
      <w:tr w:rsidR="008000CB" w:rsidTr="00DE0B8E">
        <w:trPr>
          <w:trHeight w:val="395"/>
        </w:trPr>
        <w:tc>
          <w:tcPr>
            <w:tcW w:w="5868" w:type="dxa"/>
            <w:shd w:val="clear" w:color="auto" w:fill="F2DBDB" w:themeFill="accent2" w:themeFillTint="33"/>
            <w:vAlign w:val="center"/>
          </w:tcPr>
          <w:p w:rsidR="008000CB" w:rsidRDefault="008000CB" w:rsidP="00746E38">
            <w:r>
              <w:t xml:space="preserve">Roberts </w:t>
            </w:r>
            <w:r w:rsidR="00DE0B8E">
              <w:t>County Juvenile Detention Center</w:t>
            </w:r>
          </w:p>
        </w:tc>
        <w:tc>
          <w:tcPr>
            <w:tcW w:w="1170" w:type="dxa"/>
            <w:shd w:val="clear" w:color="auto" w:fill="B6DDE8" w:themeFill="accent5" w:themeFillTint="66"/>
            <w:vAlign w:val="center"/>
          </w:tcPr>
          <w:p w:rsidR="008000CB" w:rsidRDefault="008000CB" w:rsidP="008000CB">
            <w:pPr>
              <w:jc w:val="center"/>
            </w:pPr>
          </w:p>
        </w:tc>
        <w:tc>
          <w:tcPr>
            <w:tcW w:w="990" w:type="dxa"/>
            <w:shd w:val="clear" w:color="auto" w:fill="CCC0D9" w:themeFill="accent4" w:themeFillTint="66"/>
            <w:vAlign w:val="center"/>
          </w:tcPr>
          <w:p w:rsidR="008000CB" w:rsidRDefault="008000CB" w:rsidP="008000CB">
            <w:pPr>
              <w:jc w:val="center"/>
            </w:pPr>
          </w:p>
        </w:tc>
        <w:tc>
          <w:tcPr>
            <w:tcW w:w="1170" w:type="dxa"/>
            <w:shd w:val="clear" w:color="auto" w:fill="FBD4B4" w:themeFill="accent6" w:themeFillTint="66"/>
            <w:vAlign w:val="center"/>
          </w:tcPr>
          <w:p w:rsidR="008000CB" w:rsidRDefault="008000CB" w:rsidP="008000CB">
            <w:pPr>
              <w:jc w:val="center"/>
            </w:pPr>
          </w:p>
        </w:tc>
      </w:tr>
      <w:tr w:rsidR="008000CB" w:rsidTr="00DE0B8E">
        <w:trPr>
          <w:trHeight w:val="395"/>
        </w:trPr>
        <w:tc>
          <w:tcPr>
            <w:tcW w:w="5868" w:type="dxa"/>
            <w:shd w:val="clear" w:color="auto" w:fill="F2DBDB" w:themeFill="accent2" w:themeFillTint="33"/>
            <w:vAlign w:val="center"/>
          </w:tcPr>
          <w:p w:rsidR="008000CB" w:rsidRDefault="008000CB" w:rsidP="00746E38">
            <w:r>
              <w:t>Walworth County</w:t>
            </w:r>
            <w:r w:rsidR="00DE0B8E">
              <w:t xml:space="preserve"> Juvenile Detention Center</w:t>
            </w:r>
          </w:p>
        </w:tc>
        <w:tc>
          <w:tcPr>
            <w:tcW w:w="1170" w:type="dxa"/>
            <w:shd w:val="clear" w:color="auto" w:fill="B6DDE8" w:themeFill="accent5" w:themeFillTint="66"/>
            <w:vAlign w:val="center"/>
          </w:tcPr>
          <w:p w:rsidR="008000CB" w:rsidRDefault="008000CB" w:rsidP="008000CB">
            <w:pPr>
              <w:jc w:val="center"/>
            </w:pPr>
          </w:p>
        </w:tc>
        <w:tc>
          <w:tcPr>
            <w:tcW w:w="990" w:type="dxa"/>
            <w:shd w:val="clear" w:color="auto" w:fill="CCC0D9" w:themeFill="accent4" w:themeFillTint="66"/>
            <w:vAlign w:val="center"/>
          </w:tcPr>
          <w:p w:rsidR="008000CB" w:rsidRDefault="008000CB" w:rsidP="008000CB">
            <w:pPr>
              <w:jc w:val="center"/>
            </w:pPr>
          </w:p>
        </w:tc>
        <w:tc>
          <w:tcPr>
            <w:tcW w:w="1170" w:type="dxa"/>
            <w:shd w:val="clear" w:color="auto" w:fill="FBD4B4" w:themeFill="accent6" w:themeFillTint="66"/>
            <w:vAlign w:val="center"/>
          </w:tcPr>
          <w:p w:rsidR="008000CB" w:rsidRDefault="008000CB" w:rsidP="008000CB">
            <w:pPr>
              <w:jc w:val="center"/>
            </w:pPr>
          </w:p>
        </w:tc>
      </w:tr>
      <w:tr w:rsidR="008000CB" w:rsidTr="00DE0B8E">
        <w:trPr>
          <w:trHeight w:val="395"/>
        </w:trPr>
        <w:tc>
          <w:tcPr>
            <w:tcW w:w="5868" w:type="dxa"/>
            <w:shd w:val="clear" w:color="auto" w:fill="F2DBDB" w:themeFill="accent2" w:themeFillTint="33"/>
            <w:vAlign w:val="center"/>
          </w:tcPr>
          <w:p w:rsidR="008000CB" w:rsidRDefault="00B62075" w:rsidP="00746E38">
            <w:r>
              <w:t>Other</w:t>
            </w:r>
            <w:r w:rsidR="009F227A">
              <w:t xml:space="preserve"> (</w:t>
            </w:r>
            <w:r w:rsidR="00597E51">
              <w:t>specify</w:t>
            </w:r>
            <w:r w:rsidR="009F227A">
              <w:t>)</w:t>
            </w:r>
            <w:r>
              <w:t>:</w:t>
            </w:r>
            <w:r w:rsidR="009F227A">
              <w:t>___________________________</w:t>
            </w:r>
          </w:p>
        </w:tc>
        <w:tc>
          <w:tcPr>
            <w:tcW w:w="1170" w:type="dxa"/>
            <w:shd w:val="clear" w:color="auto" w:fill="B6DDE8" w:themeFill="accent5" w:themeFillTint="66"/>
            <w:vAlign w:val="center"/>
          </w:tcPr>
          <w:p w:rsidR="008000CB" w:rsidRDefault="008000CB" w:rsidP="008000CB">
            <w:pPr>
              <w:jc w:val="center"/>
            </w:pPr>
          </w:p>
        </w:tc>
        <w:tc>
          <w:tcPr>
            <w:tcW w:w="990" w:type="dxa"/>
            <w:shd w:val="clear" w:color="auto" w:fill="CCC0D9" w:themeFill="accent4" w:themeFillTint="66"/>
            <w:vAlign w:val="center"/>
          </w:tcPr>
          <w:p w:rsidR="008000CB" w:rsidRDefault="008000CB" w:rsidP="008000CB">
            <w:pPr>
              <w:jc w:val="center"/>
            </w:pPr>
          </w:p>
        </w:tc>
        <w:tc>
          <w:tcPr>
            <w:tcW w:w="1170" w:type="dxa"/>
            <w:shd w:val="clear" w:color="auto" w:fill="FBD4B4" w:themeFill="accent6" w:themeFillTint="66"/>
            <w:vAlign w:val="center"/>
          </w:tcPr>
          <w:p w:rsidR="008000CB" w:rsidRDefault="008000CB" w:rsidP="008000CB">
            <w:pPr>
              <w:jc w:val="center"/>
            </w:pPr>
          </w:p>
        </w:tc>
      </w:tr>
      <w:tr w:rsidR="00B62075" w:rsidTr="00DE0B8E">
        <w:trPr>
          <w:trHeight w:val="395"/>
        </w:trPr>
        <w:tc>
          <w:tcPr>
            <w:tcW w:w="5868" w:type="dxa"/>
            <w:shd w:val="clear" w:color="auto" w:fill="F2DBDB" w:themeFill="accent2" w:themeFillTint="33"/>
            <w:vAlign w:val="center"/>
          </w:tcPr>
          <w:p w:rsidR="00B62075" w:rsidRDefault="00B62075" w:rsidP="00746E38">
            <w:r>
              <w:t>Total</w:t>
            </w:r>
          </w:p>
        </w:tc>
        <w:tc>
          <w:tcPr>
            <w:tcW w:w="1170" w:type="dxa"/>
            <w:shd w:val="clear" w:color="auto" w:fill="B6DDE8" w:themeFill="accent5" w:themeFillTint="66"/>
            <w:vAlign w:val="center"/>
          </w:tcPr>
          <w:p w:rsidR="00B62075" w:rsidRDefault="00B62075" w:rsidP="008000CB">
            <w:pPr>
              <w:jc w:val="center"/>
            </w:pPr>
          </w:p>
        </w:tc>
        <w:tc>
          <w:tcPr>
            <w:tcW w:w="990" w:type="dxa"/>
            <w:shd w:val="clear" w:color="auto" w:fill="CCC0D9" w:themeFill="accent4" w:themeFillTint="66"/>
            <w:vAlign w:val="center"/>
          </w:tcPr>
          <w:p w:rsidR="00B62075" w:rsidRDefault="00B62075" w:rsidP="008000CB">
            <w:pPr>
              <w:jc w:val="center"/>
            </w:pPr>
          </w:p>
        </w:tc>
        <w:tc>
          <w:tcPr>
            <w:tcW w:w="1170" w:type="dxa"/>
            <w:shd w:val="clear" w:color="auto" w:fill="FBD4B4" w:themeFill="accent6" w:themeFillTint="66"/>
            <w:vAlign w:val="center"/>
          </w:tcPr>
          <w:p w:rsidR="00B62075" w:rsidRDefault="00B62075" w:rsidP="008000CB">
            <w:pPr>
              <w:jc w:val="center"/>
            </w:pPr>
          </w:p>
        </w:tc>
      </w:tr>
    </w:tbl>
    <w:p w:rsidR="000B357E" w:rsidRPr="00DE0B8E" w:rsidRDefault="000B357E" w:rsidP="000B357E">
      <w:pPr>
        <w:jc w:val="center"/>
        <w:rPr>
          <w:sz w:val="16"/>
          <w:szCs w:val="16"/>
        </w:rPr>
      </w:pPr>
    </w:p>
    <w:p w:rsidR="000B357E" w:rsidRPr="00DE0B8E" w:rsidRDefault="00B361EA">
      <w:pPr>
        <w:rPr>
          <w:sz w:val="16"/>
          <w:szCs w:val="16"/>
        </w:rPr>
      </w:pPr>
      <w:r w:rsidRPr="00DE0B8E">
        <w:rPr>
          <w:sz w:val="16"/>
          <w:szCs w:val="16"/>
        </w:rPr>
        <w:t>* Only</w:t>
      </w:r>
      <w:r w:rsidR="001E42CC" w:rsidRPr="00DE0B8E">
        <w:rPr>
          <w:sz w:val="16"/>
          <w:szCs w:val="16"/>
        </w:rPr>
        <w:t xml:space="preserve"> one submission per county</w:t>
      </w:r>
      <w:r w:rsidRPr="00DE0B8E">
        <w:rPr>
          <w:sz w:val="16"/>
          <w:szCs w:val="16"/>
        </w:rPr>
        <w:t xml:space="preserve"> will be accepted.</w:t>
      </w:r>
    </w:p>
    <w:p w:rsidR="00DE0B8E" w:rsidRDefault="00DE0B8E"/>
    <w:p w:rsidR="00DE0B8E" w:rsidRPr="005E46DC" w:rsidRDefault="00DE0B8E">
      <w:r>
        <w:t xml:space="preserve">Please insert the number of </w:t>
      </w:r>
      <w:r w:rsidR="005E46DC">
        <w:rPr>
          <w:u w:val="single"/>
        </w:rPr>
        <w:t>county</w:t>
      </w:r>
      <w:r w:rsidR="005E46DC">
        <w:t xml:space="preserve"> paid juvenile bed days in the applicable space(s) above.</w:t>
      </w:r>
    </w:p>
    <w:p w:rsidR="00DE0B8E" w:rsidRDefault="00DE0B8E"/>
    <w:p w:rsidR="00DE0B8E" w:rsidRDefault="00DE0B8E"/>
    <w:p w:rsidR="00B361EA" w:rsidRDefault="00B361EA"/>
    <w:p w:rsidR="00B361EA" w:rsidRDefault="00B361EA"/>
    <w:p w:rsidR="00B361EA" w:rsidRDefault="00B361EA">
      <w:r>
        <w:t>Print Name:  _____________________________________</w:t>
      </w:r>
      <w:r w:rsidR="009F227A">
        <w:tab/>
        <w:t>Title: ______________________________</w:t>
      </w:r>
    </w:p>
    <w:p w:rsidR="00B361EA" w:rsidRDefault="00B361EA"/>
    <w:p w:rsidR="00B361EA" w:rsidRDefault="00B361EA"/>
    <w:p w:rsidR="00B361EA" w:rsidRDefault="00B361EA"/>
    <w:p w:rsidR="00B361EA" w:rsidRDefault="00B361EA">
      <w:r>
        <w:t xml:space="preserve">Signature:  ______________________________________ </w:t>
      </w:r>
      <w:r>
        <w:tab/>
        <w:t>Date:  ___________________________</w:t>
      </w:r>
    </w:p>
    <w:p w:rsidR="00B361EA" w:rsidRDefault="00B361EA"/>
    <w:p w:rsidR="00B361EA" w:rsidRDefault="00B361EA"/>
    <w:p w:rsidR="00B361EA" w:rsidRDefault="009F227A">
      <w:r>
        <w:t>Phone:_________________________</w:t>
      </w:r>
    </w:p>
    <w:p w:rsidR="009F227A" w:rsidRDefault="009F227A"/>
    <w:p w:rsidR="009F227A" w:rsidRDefault="009F227A">
      <w:r>
        <w:t>Email: _________________________</w:t>
      </w:r>
    </w:p>
    <w:p w:rsidR="00B361EA" w:rsidRPr="006E3788" w:rsidRDefault="00B361EA"/>
    <w:sectPr w:rsidR="00B361EA" w:rsidRPr="006E3788" w:rsidSect="0084107A">
      <w:headerReference w:type="default" r:id="rId8"/>
      <w:headerReference w:type="first" r:id="rId9"/>
      <w:footerReference w:type="first" r:id="rId10"/>
      <w:pgSz w:w="12240" w:h="15840" w:code="1"/>
      <w:pgMar w:top="245" w:right="1296" w:bottom="245" w:left="1296" w:header="720" w:footer="720" w:gutter="0"/>
      <w:paperSrc w:first="7" w:other="7"/>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5AE" w:rsidRDefault="00FE25AE">
      <w:r>
        <w:separator/>
      </w:r>
    </w:p>
  </w:endnote>
  <w:endnote w:type="continuationSeparator" w:id="0">
    <w:p w:rsidR="00FE25AE" w:rsidRDefault="00FE25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AE" w:rsidRDefault="00FE25AE">
    <w:pPr>
      <w:pStyle w:val="Footer"/>
      <w:jc w:val="right"/>
    </w:pPr>
  </w:p>
  <w:p w:rsidR="00FE25AE" w:rsidRDefault="00FE25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5AE" w:rsidRDefault="00FE25AE">
      <w:r>
        <w:separator/>
      </w:r>
    </w:p>
  </w:footnote>
  <w:footnote w:type="continuationSeparator" w:id="0">
    <w:p w:rsidR="00FE25AE" w:rsidRDefault="00FE2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3145"/>
      <w:gridCol w:w="484"/>
      <w:gridCol w:w="4757"/>
    </w:tblGrid>
    <w:tr w:rsidR="00FE25AE" w:rsidTr="00DE0B8E">
      <w:trPr>
        <w:trHeight w:val="1993"/>
      </w:trPr>
      <w:tc>
        <w:tcPr>
          <w:tcW w:w="3145" w:type="dxa"/>
        </w:tcPr>
        <w:p w:rsidR="00FE25AE" w:rsidRDefault="00FE25AE" w:rsidP="00DE0B8E">
          <w:pPr>
            <w:pStyle w:val="Header"/>
            <w:tabs>
              <w:tab w:val="clear" w:pos="4320"/>
              <w:tab w:val="clear" w:pos="8640"/>
              <w:tab w:val="right" w:pos="9216"/>
            </w:tabs>
          </w:pPr>
          <w:r>
            <w:rPr>
              <w:noProof/>
            </w:rPr>
            <w:drawing>
              <wp:inline distT="0" distB="0" distL="0" distR="0">
                <wp:extent cx="1628775" cy="16954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1695450"/>
                        </a:xfrm>
                        <a:prstGeom prst="rect">
                          <a:avLst/>
                        </a:prstGeom>
                        <a:noFill/>
                        <a:ln w="9525">
                          <a:noFill/>
                          <a:miter lim="800000"/>
                          <a:headEnd/>
                          <a:tailEnd/>
                        </a:ln>
                      </pic:spPr>
                    </pic:pic>
                  </a:graphicData>
                </a:graphic>
              </wp:inline>
            </w:drawing>
          </w:r>
        </w:p>
      </w:tc>
      <w:tc>
        <w:tcPr>
          <w:tcW w:w="484" w:type="dxa"/>
        </w:tcPr>
        <w:p w:rsidR="00FE25AE" w:rsidRDefault="00FE25AE" w:rsidP="00DE0B8E">
          <w:pPr>
            <w:pStyle w:val="Header"/>
            <w:tabs>
              <w:tab w:val="clear" w:pos="4320"/>
              <w:tab w:val="clear" w:pos="8640"/>
              <w:tab w:val="right" w:pos="9216"/>
            </w:tabs>
          </w:pPr>
        </w:p>
      </w:tc>
      <w:tc>
        <w:tcPr>
          <w:tcW w:w="4757" w:type="dxa"/>
        </w:tcPr>
        <w:p w:rsidR="00FE25AE" w:rsidRDefault="00FE25AE" w:rsidP="00DE0B8E">
          <w:pPr>
            <w:pStyle w:val="Header"/>
            <w:tabs>
              <w:tab w:val="clear" w:pos="4320"/>
              <w:tab w:val="clear" w:pos="8640"/>
              <w:tab w:val="right" w:pos="9216"/>
            </w:tabs>
            <w:rPr>
              <w:b/>
              <w:sz w:val="28"/>
            </w:rPr>
          </w:pPr>
        </w:p>
        <w:p w:rsidR="00FE25AE" w:rsidRDefault="00FE25AE" w:rsidP="00DE0B8E">
          <w:pPr>
            <w:pStyle w:val="Header"/>
            <w:tabs>
              <w:tab w:val="clear" w:pos="4320"/>
              <w:tab w:val="clear" w:pos="8640"/>
              <w:tab w:val="right" w:pos="9216"/>
            </w:tabs>
            <w:jc w:val="center"/>
            <w:rPr>
              <w:b/>
              <w:smallCaps/>
              <w:sz w:val="28"/>
            </w:rPr>
          </w:pPr>
          <w:r>
            <w:rPr>
              <w:b/>
              <w:smallCaps/>
              <w:sz w:val="32"/>
            </w:rPr>
            <w:t>D</w:t>
          </w:r>
          <w:r>
            <w:rPr>
              <w:b/>
              <w:smallCaps/>
              <w:sz w:val="28"/>
            </w:rPr>
            <w:t xml:space="preserve">EPARTMENT OF </w:t>
          </w:r>
          <w:r>
            <w:rPr>
              <w:b/>
              <w:smallCaps/>
              <w:sz w:val="32"/>
            </w:rPr>
            <w:t>C</w:t>
          </w:r>
          <w:r>
            <w:rPr>
              <w:b/>
              <w:smallCaps/>
              <w:sz w:val="28"/>
            </w:rPr>
            <w:t>ORRECTIONS</w:t>
          </w:r>
        </w:p>
        <w:p w:rsidR="00FE25AE" w:rsidRDefault="00FE25AE" w:rsidP="00DE0B8E">
          <w:pPr>
            <w:jc w:val="center"/>
            <w:rPr>
              <w:b/>
              <w:i/>
              <w:sz w:val="24"/>
            </w:rPr>
          </w:pPr>
          <w:r>
            <w:rPr>
              <w:b/>
              <w:i/>
              <w:sz w:val="32"/>
            </w:rPr>
            <w:t>A</w:t>
          </w:r>
          <w:r>
            <w:rPr>
              <w:b/>
              <w:i/>
              <w:sz w:val="24"/>
            </w:rPr>
            <w:t>DMINISTRATION</w:t>
          </w:r>
        </w:p>
        <w:p w:rsidR="00FE25AE" w:rsidRDefault="00FE25AE" w:rsidP="00DE0B8E">
          <w:pPr>
            <w:jc w:val="center"/>
          </w:pPr>
          <w:r>
            <w:t>3200 East Highway 34</w:t>
          </w:r>
        </w:p>
        <w:p w:rsidR="00FE25AE" w:rsidRDefault="00FE25AE" w:rsidP="00DE0B8E">
          <w:pPr>
            <w:jc w:val="center"/>
          </w:pPr>
          <w:r>
            <w:t>c/o 500 East Capitol Avenue</w:t>
          </w:r>
        </w:p>
        <w:p w:rsidR="00FE25AE" w:rsidRDefault="00FE25AE" w:rsidP="00DE0B8E">
          <w:pPr>
            <w:jc w:val="center"/>
          </w:pPr>
          <w:r>
            <w:t xml:space="preserve">Pierre, </w:t>
          </w:r>
          <w:smartTag w:uri="urn:schemas-microsoft-com:office:smarttags" w:element="State">
            <w:r>
              <w:t>SD</w:t>
            </w:r>
          </w:smartTag>
          <w:r>
            <w:t xml:space="preserve"> </w:t>
          </w:r>
          <w:smartTag w:uri="urn:schemas-microsoft-com:office:smarttags" w:element="PostalCode">
            <w:r>
              <w:t>57501-5070</w:t>
            </w:r>
          </w:smartTag>
        </w:p>
        <w:p w:rsidR="00FE25AE" w:rsidRDefault="00FE25AE" w:rsidP="00DE0B8E">
          <w:pPr>
            <w:jc w:val="center"/>
          </w:pPr>
          <w:r>
            <w:t xml:space="preserve">Phone: </w:t>
          </w:r>
          <w:smartTag w:uri="urn:schemas-microsoft-com:office:smarttags" w:element="phone">
            <w:smartTagPr>
              <w:attr w:name="phonenumber" w:val="6057733478"/>
            </w:smartTagPr>
            <w:r>
              <w:t>(605) 773-3478</w:t>
            </w:r>
          </w:smartTag>
        </w:p>
        <w:p w:rsidR="00FE25AE" w:rsidRDefault="00FE25AE" w:rsidP="00DE0B8E">
          <w:pPr>
            <w:jc w:val="center"/>
            <w:rPr>
              <w:sz w:val="24"/>
            </w:rPr>
          </w:pPr>
          <w:r>
            <w:t xml:space="preserve">Fax: </w:t>
          </w:r>
          <w:smartTag w:uri="urn:schemas-microsoft-com:office:smarttags" w:element="phone">
            <w:smartTagPr>
              <w:attr w:name="phonenumber" w:val="6057733194"/>
            </w:smartTagPr>
            <w:r>
              <w:t>(605) 773-3194</w:t>
            </w:r>
          </w:smartTag>
        </w:p>
      </w:tc>
    </w:tr>
  </w:tbl>
  <w:p w:rsidR="00FE25AE" w:rsidRDefault="00FE25AE">
    <w:pPr>
      <w:pStyle w:val="Header"/>
      <w:tabs>
        <w:tab w:val="clear" w:pos="4320"/>
        <w:tab w:val="clear" w:pos="8640"/>
        <w:tab w:val="right" w:pos="921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3145"/>
      <w:gridCol w:w="484"/>
      <w:gridCol w:w="4757"/>
    </w:tblGrid>
    <w:tr w:rsidR="00FE25AE" w:rsidTr="007B11AB">
      <w:trPr>
        <w:trHeight w:val="1993"/>
      </w:trPr>
      <w:tc>
        <w:tcPr>
          <w:tcW w:w="3145" w:type="dxa"/>
        </w:tcPr>
        <w:p w:rsidR="00FE25AE" w:rsidRDefault="00FE25AE" w:rsidP="007B11AB">
          <w:pPr>
            <w:pStyle w:val="Header"/>
            <w:tabs>
              <w:tab w:val="clear" w:pos="4320"/>
              <w:tab w:val="clear" w:pos="8640"/>
              <w:tab w:val="right" w:pos="9216"/>
            </w:tabs>
          </w:pPr>
          <w:r>
            <w:rPr>
              <w:noProof/>
            </w:rPr>
            <w:drawing>
              <wp:inline distT="0" distB="0" distL="0" distR="0">
                <wp:extent cx="1628775" cy="169545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1695450"/>
                        </a:xfrm>
                        <a:prstGeom prst="rect">
                          <a:avLst/>
                        </a:prstGeom>
                        <a:noFill/>
                        <a:ln w="9525">
                          <a:noFill/>
                          <a:miter lim="800000"/>
                          <a:headEnd/>
                          <a:tailEnd/>
                        </a:ln>
                      </pic:spPr>
                    </pic:pic>
                  </a:graphicData>
                </a:graphic>
              </wp:inline>
            </w:drawing>
          </w:r>
        </w:p>
      </w:tc>
      <w:tc>
        <w:tcPr>
          <w:tcW w:w="484" w:type="dxa"/>
        </w:tcPr>
        <w:p w:rsidR="00FE25AE" w:rsidRDefault="00FE25AE" w:rsidP="007B11AB">
          <w:pPr>
            <w:pStyle w:val="Header"/>
            <w:tabs>
              <w:tab w:val="clear" w:pos="4320"/>
              <w:tab w:val="clear" w:pos="8640"/>
              <w:tab w:val="right" w:pos="9216"/>
            </w:tabs>
          </w:pPr>
        </w:p>
      </w:tc>
      <w:tc>
        <w:tcPr>
          <w:tcW w:w="4757" w:type="dxa"/>
        </w:tcPr>
        <w:p w:rsidR="00FE25AE" w:rsidRDefault="00FE25AE" w:rsidP="007B11AB">
          <w:pPr>
            <w:pStyle w:val="Header"/>
            <w:tabs>
              <w:tab w:val="clear" w:pos="4320"/>
              <w:tab w:val="clear" w:pos="8640"/>
              <w:tab w:val="right" w:pos="9216"/>
            </w:tabs>
            <w:rPr>
              <w:b/>
              <w:sz w:val="28"/>
            </w:rPr>
          </w:pPr>
        </w:p>
        <w:p w:rsidR="00FE25AE" w:rsidRDefault="00FE25AE" w:rsidP="007B11AB">
          <w:pPr>
            <w:pStyle w:val="Header"/>
            <w:tabs>
              <w:tab w:val="clear" w:pos="4320"/>
              <w:tab w:val="clear" w:pos="8640"/>
              <w:tab w:val="right" w:pos="9216"/>
            </w:tabs>
            <w:jc w:val="center"/>
            <w:rPr>
              <w:b/>
              <w:smallCaps/>
              <w:sz w:val="28"/>
            </w:rPr>
          </w:pPr>
          <w:r>
            <w:rPr>
              <w:b/>
              <w:smallCaps/>
              <w:sz w:val="32"/>
            </w:rPr>
            <w:t>D</w:t>
          </w:r>
          <w:r>
            <w:rPr>
              <w:b/>
              <w:smallCaps/>
              <w:sz w:val="28"/>
            </w:rPr>
            <w:t xml:space="preserve">EPARTMENT OF </w:t>
          </w:r>
          <w:r>
            <w:rPr>
              <w:b/>
              <w:smallCaps/>
              <w:sz w:val="32"/>
            </w:rPr>
            <w:t>C</w:t>
          </w:r>
          <w:r>
            <w:rPr>
              <w:b/>
              <w:smallCaps/>
              <w:sz w:val="28"/>
            </w:rPr>
            <w:t>ORRECTIONS</w:t>
          </w:r>
        </w:p>
        <w:p w:rsidR="00FE25AE" w:rsidRDefault="00FE25AE" w:rsidP="007B11AB">
          <w:pPr>
            <w:jc w:val="center"/>
            <w:rPr>
              <w:b/>
              <w:i/>
              <w:sz w:val="24"/>
            </w:rPr>
          </w:pPr>
          <w:r>
            <w:rPr>
              <w:b/>
              <w:i/>
              <w:sz w:val="32"/>
            </w:rPr>
            <w:t>A</w:t>
          </w:r>
          <w:r>
            <w:rPr>
              <w:b/>
              <w:i/>
              <w:sz w:val="24"/>
            </w:rPr>
            <w:t>DMINISTRATION</w:t>
          </w:r>
        </w:p>
        <w:p w:rsidR="00FE25AE" w:rsidRDefault="00FE25AE" w:rsidP="007B11AB">
          <w:pPr>
            <w:jc w:val="center"/>
          </w:pPr>
          <w:r>
            <w:t>3200 East Highway 34</w:t>
          </w:r>
        </w:p>
        <w:p w:rsidR="00FE25AE" w:rsidRDefault="00FE25AE" w:rsidP="007B11AB">
          <w:pPr>
            <w:jc w:val="center"/>
          </w:pPr>
          <w:r>
            <w:t>c/o 500 East Capitol Avenue</w:t>
          </w:r>
        </w:p>
        <w:p w:rsidR="00FE25AE" w:rsidRDefault="00FE25AE" w:rsidP="007B11AB">
          <w:pPr>
            <w:jc w:val="center"/>
          </w:pPr>
          <w:r>
            <w:t xml:space="preserve">Pierre, </w:t>
          </w:r>
          <w:smartTag w:uri="urn:schemas-microsoft-com:office:smarttags" w:element="State">
            <w:r>
              <w:t>SD</w:t>
            </w:r>
          </w:smartTag>
          <w:r>
            <w:t xml:space="preserve"> </w:t>
          </w:r>
          <w:smartTag w:uri="urn:schemas-microsoft-com:office:smarttags" w:element="PostalCode">
            <w:r>
              <w:t>57501-5070</w:t>
            </w:r>
          </w:smartTag>
        </w:p>
        <w:p w:rsidR="00FE25AE" w:rsidRDefault="00FE25AE" w:rsidP="007B11AB">
          <w:pPr>
            <w:jc w:val="center"/>
          </w:pPr>
          <w:r>
            <w:t xml:space="preserve">Phone: </w:t>
          </w:r>
          <w:smartTag w:uri="urn:schemas-microsoft-com:office:smarttags" w:element="phone">
            <w:smartTagPr>
              <w:attr w:name="phonenumber" w:val="6057733478"/>
            </w:smartTagPr>
            <w:r>
              <w:t>(605) 773-3478</w:t>
            </w:r>
          </w:smartTag>
        </w:p>
        <w:p w:rsidR="00FE25AE" w:rsidRDefault="00FE25AE" w:rsidP="007B11AB">
          <w:pPr>
            <w:jc w:val="center"/>
            <w:rPr>
              <w:sz w:val="24"/>
            </w:rPr>
          </w:pPr>
          <w:r>
            <w:t xml:space="preserve">Fax: </w:t>
          </w:r>
          <w:smartTag w:uri="urn:schemas-microsoft-com:office:smarttags" w:element="phone">
            <w:smartTagPr>
              <w:attr w:name="phonenumber" w:val="6057733194"/>
            </w:smartTagPr>
            <w:r>
              <w:t>(605) 773-3194</w:t>
            </w:r>
          </w:smartTag>
        </w:p>
      </w:tc>
    </w:tr>
  </w:tbl>
  <w:p w:rsidR="00FE25AE" w:rsidRPr="00BE32CC" w:rsidRDefault="00FE25AE" w:rsidP="00BE32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166791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Roman"/>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
    <w:nsid w:val="1D7C6301"/>
    <w:multiLevelType w:val="hybridMultilevel"/>
    <w:tmpl w:val="BBA41F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6F73AED"/>
    <w:multiLevelType w:val="hybridMultilevel"/>
    <w:tmpl w:val="AECA13C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C43E74"/>
    <w:multiLevelType w:val="hybridMultilevel"/>
    <w:tmpl w:val="AECA13C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E96ECE"/>
    <w:multiLevelType w:val="multilevel"/>
    <w:tmpl w:val="DEC26B70"/>
    <w:lvl w:ilvl="0">
      <w:start w:val="1"/>
      <w:numFmt w:val="decimal"/>
      <w:isLgl/>
      <w:suff w:val="nothing"/>
      <w:lvlText w:val="%1   "/>
      <w:lvlJc w:val="left"/>
      <w:pPr>
        <w:ind w:left="0" w:firstLine="0"/>
      </w:pPr>
      <w:rPr>
        <w:rFonts w:ascii="Arial" w:hAnsi="Arial" w:hint="default"/>
        <w:b/>
        <w:i w:val="0"/>
        <w:caps w:val="0"/>
        <w:strike w:val="0"/>
        <w:dstrike w:val="0"/>
        <w:outline w:val="0"/>
        <w:shadow w:val="0"/>
        <w:emboss w:val="0"/>
        <w:imprint w:val="0"/>
        <w:vanish w:val="0"/>
        <w:sz w:val="28"/>
        <w:vertAlign w:val="baseline"/>
      </w:rPr>
    </w:lvl>
    <w:lvl w:ilvl="1">
      <w:start w:val="1"/>
      <w:numFmt w:val="decimal"/>
      <w:isLgl/>
      <w:suff w:val="space"/>
      <w:lvlText w:val="%1.%2   "/>
      <w:lvlJc w:val="left"/>
      <w:pPr>
        <w:ind w:left="0" w:firstLine="0"/>
      </w:pPr>
      <w:rPr>
        <w:rFonts w:ascii="Arial" w:hAnsi="Arial" w:hint="default"/>
        <w:b/>
        <w:i w:val="0"/>
        <w:sz w:val="24"/>
      </w:rPr>
    </w:lvl>
    <w:lvl w:ilvl="2">
      <w:start w:val="1"/>
      <w:numFmt w:val="decimal"/>
      <w:isLgl/>
      <w:suff w:val="nothing"/>
      <w:lvlText w:val="%1.%2.%3   "/>
      <w:lvlJc w:val="left"/>
      <w:pPr>
        <w:ind w:left="0" w:firstLine="0"/>
      </w:pPr>
      <w:rPr>
        <w:rFonts w:ascii="Arial" w:hAnsi="Arial" w:hint="default"/>
        <w:b/>
        <w:i w:val="0"/>
        <w:sz w:val="20"/>
      </w:rPr>
    </w:lvl>
    <w:lvl w:ilvl="3">
      <w:start w:val="1"/>
      <w:numFmt w:val="decimal"/>
      <w:isLgl/>
      <w:suff w:val="nothing"/>
      <w:lvlText w:val="%1.%2.%3.%4   "/>
      <w:lvlJc w:val="left"/>
      <w:pPr>
        <w:ind w:left="0" w:firstLine="0"/>
      </w:pPr>
      <w:rPr>
        <w:rFonts w:ascii="Arial" w:hAnsi="Arial" w:hint="default"/>
        <w:b/>
        <w:i w:val="0"/>
        <w:sz w:val="20"/>
      </w:rPr>
    </w:lvl>
    <w:lvl w:ilvl="4">
      <w:start w:val="1"/>
      <w:numFmt w:val="decimal"/>
      <w:suff w:val="nothing"/>
      <w:lvlText w:val="%1.%2.%3.%4.%5   "/>
      <w:lvlJc w:val="left"/>
      <w:pPr>
        <w:ind w:left="0" w:firstLine="0"/>
      </w:pPr>
      <w:rPr>
        <w:rFonts w:ascii="Arial" w:hAnsi="Arial" w:hint="default"/>
        <w:b/>
        <w:i w:val="0"/>
        <w:sz w:val="20"/>
      </w:rPr>
    </w:lvl>
    <w:lvl w:ilvl="5">
      <w:start w:val="1"/>
      <w:numFmt w:val="decimal"/>
      <w:isLgl/>
      <w:lvlText w:val="%1.%2.%3.%4.%5.%6"/>
      <w:lvlJc w:val="left"/>
      <w:pPr>
        <w:tabs>
          <w:tab w:val="num" w:pos="144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5EB34AAB"/>
    <w:multiLevelType w:val="singleLevel"/>
    <w:tmpl w:val="72301206"/>
    <w:lvl w:ilvl="0">
      <w:numFmt w:val="bullet"/>
      <w:lvlText w:val=""/>
      <w:lvlJc w:val="left"/>
      <w:pPr>
        <w:tabs>
          <w:tab w:val="num" w:pos="435"/>
        </w:tabs>
        <w:ind w:left="435" w:hanging="435"/>
      </w:pPr>
      <w:rPr>
        <w:rFonts w:ascii="Wingdings" w:hAnsi="Wingdings" w:hint="default"/>
      </w:rPr>
    </w:lvl>
  </w:abstractNum>
  <w:abstractNum w:abstractNumId="6">
    <w:nsid w:val="5F766CEB"/>
    <w:multiLevelType w:val="hybridMultilevel"/>
    <w:tmpl w:val="9ADE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9F4005"/>
    <w:multiLevelType w:val="multilevel"/>
    <w:tmpl w:val="3E4445C4"/>
    <w:lvl w:ilvl="0">
      <w:start w:val="1"/>
      <w:numFmt w:val="decimal"/>
      <w:pStyle w:val="Heading1"/>
      <w:suff w:val="nothing"/>
      <w:lvlText w:val="%1   "/>
      <w:lvlJc w:val="left"/>
      <w:pPr>
        <w:ind w:left="432" w:hanging="432"/>
      </w:pPr>
    </w:lvl>
    <w:lvl w:ilvl="1">
      <w:start w:val="1"/>
      <w:numFmt w:val="decimal"/>
      <w:pStyle w:val="Heading2"/>
      <w:suff w:val="nothing"/>
      <w:lvlText w:val="%1.%2   "/>
      <w:lvlJc w:val="left"/>
      <w:pPr>
        <w:ind w:left="576" w:hanging="576"/>
      </w:pPr>
    </w:lvl>
    <w:lvl w:ilvl="2">
      <w:start w:val="1"/>
      <w:numFmt w:val="decimal"/>
      <w:pStyle w:val="Heading3"/>
      <w:suff w:val="nothing"/>
      <w:lvlText w:val="%1.%2.%3   "/>
      <w:lvlJc w:val="left"/>
      <w:pPr>
        <w:ind w:left="720" w:hanging="720"/>
      </w:pPr>
    </w:lvl>
    <w:lvl w:ilvl="3">
      <w:start w:val="1"/>
      <w:numFmt w:val="decimal"/>
      <w:pStyle w:val="Heading4"/>
      <w:suff w:val="nothing"/>
      <w:lvlText w:val="%1.%2.%3.%4   "/>
      <w:lvlJc w:val="left"/>
      <w:pPr>
        <w:ind w:left="864" w:hanging="864"/>
      </w:pPr>
    </w:lvl>
    <w:lvl w:ilvl="4">
      <w:start w:val="1"/>
      <w:numFmt w:val="decimal"/>
      <w:pStyle w:val="Heading5"/>
      <w:suff w:val="nothing"/>
      <w:lvlText w:val="%1.%2.%3.%4.%5   "/>
      <w:lvlJc w:val="left"/>
      <w:pPr>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70E37763"/>
    <w:multiLevelType w:val="multilevel"/>
    <w:tmpl w:val="B24C9704"/>
    <w:lvl w:ilvl="0">
      <w:start w:val="1"/>
      <w:numFmt w:val="decimal"/>
      <w:isLgl/>
      <w:suff w:val="nothing"/>
      <w:lvlText w:val="%1   "/>
      <w:lvlJc w:val="left"/>
      <w:pPr>
        <w:ind w:left="0" w:firstLine="0"/>
      </w:pPr>
    </w:lvl>
    <w:lvl w:ilvl="1">
      <w:start w:val="1"/>
      <w:numFmt w:val="decimal"/>
      <w:isLgl/>
      <w:suff w:val="nothing"/>
      <w:lvlText w:val="%1.%2   "/>
      <w:lvlJc w:val="left"/>
      <w:pPr>
        <w:ind w:left="0" w:firstLine="0"/>
      </w:pPr>
    </w:lvl>
    <w:lvl w:ilvl="2">
      <w:start w:val="1"/>
      <w:numFmt w:val="decimal"/>
      <w:isLgl/>
      <w:suff w:val="nothing"/>
      <w:lvlText w:val="%1.%2.%3   "/>
      <w:lvlJc w:val="left"/>
      <w:pPr>
        <w:ind w:left="0" w:firstLine="0"/>
      </w:pPr>
    </w:lvl>
    <w:lvl w:ilvl="3">
      <w:start w:val="1"/>
      <w:numFmt w:val="decimal"/>
      <w:isLgl/>
      <w:suff w:val="nothing"/>
      <w:lvlText w:val="%1.%2.%3.%4   "/>
      <w:lvlJc w:val="left"/>
      <w:pPr>
        <w:ind w:left="0" w:firstLine="0"/>
      </w:pPr>
    </w:lvl>
    <w:lvl w:ilvl="4">
      <w:start w:val="1"/>
      <w:numFmt w:val="decimal"/>
      <w:suff w:val="nothing"/>
      <w:lvlText w:val="%1.%2.%3.%4.%5   "/>
      <w:lvlJc w:val="left"/>
      <w:pPr>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80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9">
    <w:nsid w:val="76E219B4"/>
    <w:multiLevelType w:val="multilevel"/>
    <w:tmpl w:val="6B9E119C"/>
    <w:lvl w:ilvl="0">
      <w:start w:val="1"/>
      <w:numFmt w:val="decimal"/>
      <w:isLgl/>
      <w:suff w:val="nothing"/>
      <w:lvlText w:val="%1   "/>
      <w:lvlJc w:val="left"/>
      <w:pPr>
        <w:ind w:left="0" w:firstLine="0"/>
      </w:pPr>
      <w:rPr>
        <w:rFonts w:ascii="Arial" w:hAnsi="Arial" w:hint="default"/>
        <w:b/>
        <w:i w:val="0"/>
        <w:caps w:val="0"/>
        <w:strike w:val="0"/>
        <w:dstrike w:val="0"/>
        <w:outline w:val="0"/>
        <w:shadow w:val="0"/>
        <w:emboss w:val="0"/>
        <w:imprint w:val="0"/>
        <w:vanish w:val="0"/>
        <w:sz w:val="28"/>
        <w:vertAlign w:val="baseline"/>
      </w:rPr>
    </w:lvl>
    <w:lvl w:ilvl="1">
      <w:start w:val="1"/>
      <w:numFmt w:val="decimal"/>
      <w:isLgl/>
      <w:suff w:val="space"/>
      <w:lvlText w:val="%1.%2   "/>
      <w:lvlJc w:val="left"/>
      <w:pPr>
        <w:ind w:left="0" w:firstLine="0"/>
      </w:pPr>
      <w:rPr>
        <w:rFonts w:ascii="Arial" w:hAnsi="Arial" w:hint="default"/>
        <w:b/>
        <w:i w:val="0"/>
        <w:sz w:val="24"/>
      </w:rPr>
    </w:lvl>
    <w:lvl w:ilvl="2">
      <w:start w:val="1"/>
      <w:numFmt w:val="decimal"/>
      <w:isLgl/>
      <w:suff w:val="nothing"/>
      <w:lvlText w:val="%1.%2.%3   "/>
      <w:lvlJc w:val="left"/>
      <w:pPr>
        <w:ind w:left="0" w:firstLine="0"/>
      </w:pPr>
      <w:rPr>
        <w:rFonts w:ascii="Arial" w:hAnsi="Arial" w:hint="default"/>
        <w:b/>
        <w:i w:val="0"/>
        <w:sz w:val="20"/>
      </w:rPr>
    </w:lvl>
    <w:lvl w:ilvl="3">
      <w:start w:val="1"/>
      <w:numFmt w:val="decimal"/>
      <w:isLgl/>
      <w:suff w:val="nothing"/>
      <w:lvlText w:val="%1.%2.%3.%4   "/>
      <w:lvlJc w:val="left"/>
      <w:pPr>
        <w:ind w:left="0" w:firstLine="0"/>
      </w:pPr>
      <w:rPr>
        <w:rFonts w:ascii="Arial" w:hAnsi="Arial" w:hint="default"/>
        <w:b/>
        <w:i w:val="0"/>
        <w:sz w:val="20"/>
      </w:rPr>
    </w:lvl>
    <w:lvl w:ilvl="4">
      <w:start w:val="1"/>
      <w:numFmt w:val="decimal"/>
      <w:suff w:val="nothing"/>
      <w:lvlText w:val="%1.%2.%3.%4.%5   "/>
      <w:lvlJc w:val="left"/>
      <w:pPr>
        <w:ind w:left="0" w:firstLine="0"/>
      </w:pPr>
      <w:rPr>
        <w:rFonts w:ascii="Arial" w:hAnsi="Arial" w:hint="default"/>
        <w:b/>
        <w:i w:val="0"/>
        <w:sz w:val="20"/>
      </w:rPr>
    </w:lvl>
    <w:lvl w:ilvl="5">
      <w:start w:val="1"/>
      <w:numFmt w:val="decimal"/>
      <w:isLgl/>
      <w:lvlText w:val="%1.%2.%3.%4.%5.%6"/>
      <w:lvlJc w:val="left"/>
      <w:pPr>
        <w:tabs>
          <w:tab w:val="num" w:pos="108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
    <w:nsid w:val="7DDC2DBD"/>
    <w:multiLevelType w:val="hybridMultilevel"/>
    <w:tmpl w:val="9ADE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7"/>
  </w:num>
  <w:num w:numId="19">
    <w:abstractNumId w:val="7"/>
  </w:num>
  <w:num w:numId="20">
    <w:abstractNumId w:val="7"/>
  </w:num>
  <w:num w:numId="21">
    <w:abstractNumId w:val="5"/>
  </w:num>
  <w:num w:numId="22">
    <w:abstractNumId w:val="5"/>
  </w:num>
  <w:num w:numId="23">
    <w:abstractNumId w:val="7"/>
  </w:num>
  <w:num w:numId="24">
    <w:abstractNumId w:val="7"/>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
  </w:num>
  <w:num w:numId="28">
    <w:abstractNumId w:val="6"/>
  </w:num>
  <w:num w:numId="29">
    <w:abstractNumId w:val="10"/>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432"/>
  <w:drawingGridHorizontalSpacing w:val="100"/>
  <w:displayHorizontalDrawingGridEvery w:val="0"/>
  <w:displayVerticalDrawingGridEvery w:val="0"/>
  <w:noPunctuationKerning/>
  <w:characterSpacingControl w:val="doNotCompress"/>
  <w:hdrShapeDefaults>
    <o:shapedefaults v:ext="edit" spidmax="296961"/>
  </w:hdrShapeDefaults>
  <w:footnotePr>
    <w:footnote w:id="-1"/>
    <w:footnote w:id="0"/>
  </w:footnotePr>
  <w:endnotePr>
    <w:endnote w:id="-1"/>
    <w:endnote w:id="0"/>
  </w:endnotePr>
  <w:compat/>
  <w:rsids>
    <w:rsidRoot w:val="00A24680"/>
    <w:rsid w:val="0000162F"/>
    <w:rsid w:val="00002141"/>
    <w:rsid w:val="00003326"/>
    <w:rsid w:val="0000336C"/>
    <w:rsid w:val="00006CAE"/>
    <w:rsid w:val="00011041"/>
    <w:rsid w:val="0001276F"/>
    <w:rsid w:val="00013CE4"/>
    <w:rsid w:val="00016A9A"/>
    <w:rsid w:val="00021609"/>
    <w:rsid w:val="00024FC5"/>
    <w:rsid w:val="0002734C"/>
    <w:rsid w:val="0002752E"/>
    <w:rsid w:val="0003203B"/>
    <w:rsid w:val="00034A02"/>
    <w:rsid w:val="00036B2F"/>
    <w:rsid w:val="0004143C"/>
    <w:rsid w:val="00041F12"/>
    <w:rsid w:val="000437FD"/>
    <w:rsid w:val="00043966"/>
    <w:rsid w:val="00043980"/>
    <w:rsid w:val="00043CEC"/>
    <w:rsid w:val="00046C8E"/>
    <w:rsid w:val="000474B6"/>
    <w:rsid w:val="000531F1"/>
    <w:rsid w:val="00054659"/>
    <w:rsid w:val="00054FFB"/>
    <w:rsid w:val="00057BC1"/>
    <w:rsid w:val="0006394E"/>
    <w:rsid w:val="00063A86"/>
    <w:rsid w:val="000655B5"/>
    <w:rsid w:val="000660FD"/>
    <w:rsid w:val="00066CCF"/>
    <w:rsid w:val="00070954"/>
    <w:rsid w:val="00072710"/>
    <w:rsid w:val="00073605"/>
    <w:rsid w:val="00076BA0"/>
    <w:rsid w:val="0007728A"/>
    <w:rsid w:val="00080D11"/>
    <w:rsid w:val="0008111C"/>
    <w:rsid w:val="00082BA0"/>
    <w:rsid w:val="00084B1B"/>
    <w:rsid w:val="00084DC0"/>
    <w:rsid w:val="00085331"/>
    <w:rsid w:val="00086F53"/>
    <w:rsid w:val="00094B56"/>
    <w:rsid w:val="000975B0"/>
    <w:rsid w:val="000A021C"/>
    <w:rsid w:val="000A0AB8"/>
    <w:rsid w:val="000A0B54"/>
    <w:rsid w:val="000A11CF"/>
    <w:rsid w:val="000A21E9"/>
    <w:rsid w:val="000A383C"/>
    <w:rsid w:val="000A4086"/>
    <w:rsid w:val="000A51B1"/>
    <w:rsid w:val="000A568B"/>
    <w:rsid w:val="000A766E"/>
    <w:rsid w:val="000A7741"/>
    <w:rsid w:val="000A7A6A"/>
    <w:rsid w:val="000B307B"/>
    <w:rsid w:val="000B3306"/>
    <w:rsid w:val="000B357E"/>
    <w:rsid w:val="000C1C65"/>
    <w:rsid w:val="000C37F5"/>
    <w:rsid w:val="000C3DD9"/>
    <w:rsid w:val="000C48DB"/>
    <w:rsid w:val="000C4FF0"/>
    <w:rsid w:val="000C5ACA"/>
    <w:rsid w:val="000C5AEC"/>
    <w:rsid w:val="000C6933"/>
    <w:rsid w:val="000C69C1"/>
    <w:rsid w:val="000D0210"/>
    <w:rsid w:val="000D31CF"/>
    <w:rsid w:val="000D47DF"/>
    <w:rsid w:val="000D6816"/>
    <w:rsid w:val="000E083B"/>
    <w:rsid w:val="000E1273"/>
    <w:rsid w:val="000E33C2"/>
    <w:rsid w:val="000E6EEB"/>
    <w:rsid w:val="000F527A"/>
    <w:rsid w:val="000F5559"/>
    <w:rsid w:val="000F7AD6"/>
    <w:rsid w:val="001013A7"/>
    <w:rsid w:val="00101E23"/>
    <w:rsid w:val="001024A2"/>
    <w:rsid w:val="001048A8"/>
    <w:rsid w:val="00105A1D"/>
    <w:rsid w:val="00106234"/>
    <w:rsid w:val="00107333"/>
    <w:rsid w:val="0010743F"/>
    <w:rsid w:val="001103E5"/>
    <w:rsid w:val="00111E66"/>
    <w:rsid w:val="0011241C"/>
    <w:rsid w:val="00112F22"/>
    <w:rsid w:val="0011322C"/>
    <w:rsid w:val="001143B9"/>
    <w:rsid w:val="00115034"/>
    <w:rsid w:val="00116A1D"/>
    <w:rsid w:val="001204CC"/>
    <w:rsid w:val="0012338B"/>
    <w:rsid w:val="00123513"/>
    <w:rsid w:val="00123CEC"/>
    <w:rsid w:val="0012794F"/>
    <w:rsid w:val="00130B13"/>
    <w:rsid w:val="001326C1"/>
    <w:rsid w:val="00132B3E"/>
    <w:rsid w:val="001331CB"/>
    <w:rsid w:val="0013329C"/>
    <w:rsid w:val="00133DB9"/>
    <w:rsid w:val="001360DD"/>
    <w:rsid w:val="00137B54"/>
    <w:rsid w:val="00140E17"/>
    <w:rsid w:val="0014106E"/>
    <w:rsid w:val="00141CA5"/>
    <w:rsid w:val="00143118"/>
    <w:rsid w:val="00147DA3"/>
    <w:rsid w:val="00150D23"/>
    <w:rsid w:val="001511C6"/>
    <w:rsid w:val="0015270F"/>
    <w:rsid w:val="00153204"/>
    <w:rsid w:val="001555FE"/>
    <w:rsid w:val="00156717"/>
    <w:rsid w:val="001568A1"/>
    <w:rsid w:val="00157313"/>
    <w:rsid w:val="0015777D"/>
    <w:rsid w:val="0016156B"/>
    <w:rsid w:val="00161C3B"/>
    <w:rsid w:val="00162858"/>
    <w:rsid w:val="00162C04"/>
    <w:rsid w:val="00164001"/>
    <w:rsid w:val="00165338"/>
    <w:rsid w:val="001679ED"/>
    <w:rsid w:val="00176728"/>
    <w:rsid w:val="0017755F"/>
    <w:rsid w:val="00177EB3"/>
    <w:rsid w:val="0018032A"/>
    <w:rsid w:val="0018046C"/>
    <w:rsid w:val="00184515"/>
    <w:rsid w:val="00186157"/>
    <w:rsid w:val="001924F0"/>
    <w:rsid w:val="0019255E"/>
    <w:rsid w:val="00193B6D"/>
    <w:rsid w:val="00194EEC"/>
    <w:rsid w:val="00195D0B"/>
    <w:rsid w:val="001A012F"/>
    <w:rsid w:val="001A1159"/>
    <w:rsid w:val="001A138D"/>
    <w:rsid w:val="001A1988"/>
    <w:rsid w:val="001A42DE"/>
    <w:rsid w:val="001A4E82"/>
    <w:rsid w:val="001A6127"/>
    <w:rsid w:val="001A69DF"/>
    <w:rsid w:val="001A74A7"/>
    <w:rsid w:val="001B0ABD"/>
    <w:rsid w:val="001B1BE7"/>
    <w:rsid w:val="001B23CA"/>
    <w:rsid w:val="001B3221"/>
    <w:rsid w:val="001B3EC9"/>
    <w:rsid w:val="001B40B1"/>
    <w:rsid w:val="001B5533"/>
    <w:rsid w:val="001B63FF"/>
    <w:rsid w:val="001B7BE7"/>
    <w:rsid w:val="001C1AD2"/>
    <w:rsid w:val="001C250F"/>
    <w:rsid w:val="001C3071"/>
    <w:rsid w:val="001C32E6"/>
    <w:rsid w:val="001D3CD6"/>
    <w:rsid w:val="001D4D91"/>
    <w:rsid w:val="001D55C6"/>
    <w:rsid w:val="001D7DB6"/>
    <w:rsid w:val="001E35A3"/>
    <w:rsid w:val="001E42CC"/>
    <w:rsid w:val="001E60CA"/>
    <w:rsid w:val="001E6C49"/>
    <w:rsid w:val="001F0104"/>
    <w:rsid w:val="001F28DE"/>
    <w:rsid w:val="001F3BDE"/>
    <w:rsid w:val="001F504F"/>
    <w:rsid w:val="001F5E0D"/>
    <w:rsid w:val="001F7908"/>
    <w:rsid w:val="002007D3"/>
    <w:rsid w:val="00201097"/>
    <w:rsid w:val="002022F5"/>
    <w:rsid w:val="002024EB"/>
    <w:rsid w:val="00206612"/>
    <w:rsid w:val="0020668D"/>
    <w:rsid w:val="002070FE"/>
    <w:rsid w:val="00207BAB"/>
    <w:rsid w:val="00210778"/>
    <w:rsid w:val="00210929"/>
    <w:rsid w:val="002127CA"/>
    <w:rsid w:val="002129FD"/>
    <w:rsid w:val="00213095"/>
    <w:rsid w:val="00213C2A"/>
    <w:rsid w:val="00215504"/>
    <w:rsid w:val="0021568B"/>
    <w:rsid w:val="00220A7B"/>
    <w:rsid w:val="0022175E"/>
    <w:rsid w:val="002223DE"/>
    <w:rsid w:val="00223817"/>
    <w:rsid w:val="00223F79"/>
    <w:rsid w:val="00224B4B"/>
    <w:rsid w:val="00226241"/>
    <w:rsid w:val="0023128C"/>
    <w:rsid w:val="00232833"/>
    <w:rsid w:val="00232D13"/>
    <w:rsid w:val="00234724"/>
    <w:rsid w:val="0023481F"/>
    <w:rsid w:val="002359A2"/>
    <w:rsid w:val="002360B4"/>
    <w:rsid w:val="00242A83"/>
    <w:rsid w:val="00242EDD"/>
    <w:rsid w:val="00243052"/>
    <w:rsid w:val="00243DC2"/>
    <w:rsid w:val="00244111"/>
    <w:rsid w:val="00244F66"/>
    <w:rsid w:val="00246BBA"/>
    <w:rsid w:val="00246F06"/>
    <w:rsid w:val="0024784E"/>
    <w:rsid w:val="00250976"/>
    <w:rsid w:val="00253D2A"/>
    <w:rsid w:val="00255A88"/>
    <w:rsid w:val="0025744B"/>
    <w:rsid w:val="0025759B"/>
    <w:rsid w:val="002604A2"/>
    <w:rsid w:val="00261BB3"/>
    <w:rsid w:val="00262F29"/>
    <w:rsid w:val="002630BE"/>
    <w:rsid w:val="00263A2D"/>
    <w:rsid w:val="00265102"/>
    <w:rsid w:val="00265486"/>
    <w:rsid w:val="00265B75"/>
    <w:rsid w:val="00266C48"/>
    <w:rsid w:val="00271E9F"/>
    <w:rsid w:val="002724B9"/>
    <w:rsid w:val="00272C6E"/>
    <w:rsid w:val="00272EA6"/>
    <w:rsid w:val="00273063"/>
    <w:rsid w:val="00273204"/>
    <w:rsid w:val="00275D97"/>
    <w:rsid w:val="00276962"/>
    <w:rsid w:val="00282CDF"/>
    <w:rsid w:val="00283555"/>
    <w:rsid w:val="0028474C"/>
    <w:rsid w:val="00287273"/>
    <w:rsid w:val="002879DA"/>
    <w:rsid w:val="00290A80"/>
    <w:rsid w:val="0029255A"/>
    <w:rsid w:val="00293C77"/>
    <w:rsid w:val="002946DD"/>
    <w:rsid w:val="002A0426"/>
    <w:rsid w:val="002A6834"/>
    <w:rsid w:val="002A6A96"/>
    <w:rsid w:val="002A6DB0"/>
    <w:rsid w:val="002B0AA4"/>
    <w:rsid w:val="002B2226"/>
    <w:rsid w:val="002B2232"/>
    <w:rsid w:val="002B3107"/>
    <w:rsid w:val="002B4E05"/>
    <w:rsid w:val="002B5FEC"/>
    <w:rsid w:val="002B6DC9"/>
    <w:rsid w:val="002B7451"/>
    <w:rsid w:val="002B7C99"/>
    <w:rsid w:val="002C4338"/>
    <w:rsid w:val="002C434C"/>
    <w:rsid w:val="002C5D9D"/>
    <w:rsid w:val="002C62A4"/>
    <w:rsid w:val="002C72C7"/>
    <w:rsid w:val="002D00CE"/>
    <w:rsid w:val="002D045E"/>
    <w:rsid w:val="002D0BDB"/>
    <w:rsid w:val="002D0C37"/>
    <w:rsid w:val="002D56C7"/>
    <w:rsid w:val="002D7C84"/>
    <w:rsid w:val="002D7E5D"/>
    <w:rsid w:val="002E09ED"/>
    <w:rsid w:val="002E366F"/>
    <w:rsid w:val="002E39B5"/>
    <w:rsid w:val="002E64DF"/>
    <w:rsid w:val="002E67B6"/>
    <w:rsid w:val="002E6D5D"/>
    <w:rsid w:val="002E78C1"/>
    <w:rsid w:val="002E7BAF"/>
    <w:rsid w:val="002F18A3"/>
    <w:rsid w:val="002F2121"/>
    <w:rsid w:val="002F644F"/>
    <w:rsid w:val="00303FE2"/>
    <w:rsid w:val="003139D0"/>
    <w:rsid w:val="003210D2"/>
    <w:rsid w:val="0032226F"/>
    <w:rsid w:val="00322FE7"/>
    <w:rsid w:val="003231F4"/>
    <w:rsid w:val="00323EAC"/>
    <w:rsid w:val="00324700"/>
    <w:rsid w:val="00324B2A"/>
    <w:rsid w:val="00325764"/>
    <w:rsid w:val="00327D60"/>
    <w:rsid w:val="00330F44"/>
    <w:rsid w:val="00330F5A"/>
    <w:rsid w:val="003317B8"/>
    <w:rsid w:val="00333345"/>
    <w:rsid w:val="003336C2"/>
    <w:rsid w:val="00333BEF"/>
    <w:rsid w:val="0033477B"/>
    <w:rsid w:val="00335495"/>
    <w:rsid w:val="003356DB"/>
    <w:rsid w:val="00335A90"/>
    <w:rsid w:val="00335E11"/>
    <w:rsid w:val="003371FC"/>
    <w:rsid w:val="00337A39"/>
    <w:rsid w:val="00340902"/>
    <w:rsid w:val="003411EF"/>
    <w:rsid w:val="003438DF"/>
    <w:rsid w:val="00343B69"/>
    <w:rsid w:val="00346701"/>
    <w:rsid w:val="00346708"/>
    <w:rsid w:val="0034726D"/>
    <w:rsid w:val="0035226E"/>
    <w:rsid w:val="00353472"/>
    <w:rsid w:val="00354C6B"/>
    <w:rsid w:val="00355E02"/>
    <w:rsid w:val="00356372"/>
    <w:rsid w:val="00367792"/>
    <w:rsid w:val="00370972"/>
    <w:rsid w:val="0037333C"/>
    <w:rsid w:val="003742E1"/>
    <w:rsid w:val="00374410"/>
    <w:rsid w:val="00374F40"/>
    <w:rsid w:val="0037662B"/>
    <w:rsid w:val="00377150"/>
    <w:rsid w:val="00377540"/>
    <w:rsid w:val="00377C8B"/>
    <w:rsid w:val="00383633"/>
    <w:rsid w:val="0038502D"/>
    <w:rsid w:val="0038632B"/>
    <w:rsid w:val="00386330"/>
    <w:rsid w:val="003865CC"/>
    <w:rsid w:val="00386F33"/>
    <w:rsid w:val="003876D7"/>
    <w:rsid w:val="00391940"/>
    <w:rsid w:val="00391CD2"/>
    <w:rsid w:val="00391D69"/>
    <w:rsid w:val="00392C66"/>
    <w:rsid w:val="00393980"/>
    <w:rsid w:val="0039478D"/>
    <w:rsid w:val="00394FA8"/>
    <w:rsid w:val="0039551E"/>
    <w:rsid w:val="0039637A"/>
    <w:rsid w:val="00396AF1"/>
    <w:rsid w:val="0039767B"/>
    <w:rsid w:val="00397A92"/>
    <w:rsid w:val="003A16A3"/>
    <w:rsid w:val="003A370E"/>
    <w:rsid w:val="003A3CFD"/>
    <w:rsid w:val="003A3F60"/>
    <w:rsid w:val="003A5607"/>
    <w:rsid w:val="003A6270"/>
    <w:rsid w:val="003B4C54"/>
    <w:rsid w:val="003B4DF4"/>
    <w:rsid w:val="003B5128"/>
    <w:rsid w:val="003B7B57"/>
    <w:rsid w:val="003B7E33"/>
    <w:rsid w:val="003C009A"/>
    <w:rsid w:val="003C61A7"/>
    <w:rsid w:val="003D082C"/>
    <w:rsid w:val="003D1123"/>
    <w:rsid w:val="003D29C4"/>
    <w:rsid w:val="003D4336"/>
    <w:rsid w:val="003D47E1"/>
    <w:rsid w:val="003D4DB7"/>
    <w:rsid w:val="003D6291"/>
    <w:rsid w:val="003E0A05"/>
    <w:rsid w:val="003E1DC5"/>
    <w:rsid w:val="003E1E4D"/>
    <w:rsid w:val="003E316B"/>
    <w:rsid w:val="003E3510"/>
    <w:rsid w:val="003E43B9"/>
    <w:rsid w:val="003E784C"/>
    <w:rsid w:val="003F04AB"/>
    <w:rsid w:val="003F0C76"/>
    <w:rsid w:val="003F184F"/>
    <w:rsid w:val="003F50F4"/>
    <w:rsid w:val="0040046F"/>
    <w:rsid w:val="00412D5F"/>
    <w:rsid w:val="00414856"/>
    <w:rsid w:val="0041506E"/>
    <w:rsid w:val="0041714C"/>
    <w:rsid w:val="004214A3"/>
    <w:rsid w:val="0042173D"/>
    <w:rsid w:val="00423A56"/>
    <w:rsid w:val="00423D31"/>
    <w:rsid w:val="00425970"/>
    <w:rsid w:val="00425D40"/>
    <w:rsid w:val="0042726B"/>
    <w:rsid w:val="004274E8"/>
    <w:rsid w:val="00431D51"/>
    <w:rsid w:val="004321AC"/>
    <w:rsid w:val="00433DBF"/>
    <w:rsid w:val="00437152"/>
    <w:rsid w:val="00442177"/>
    <w:rsid w:val="00447586"/>
    <w:rsid w:val="004508E2"/>
    <w:rsid w:val="0045370E"/>
    <w:rsid w:val="004572A8"/>
    <w:rsid w:val="00460BD7"/>
    <w:rsid w:val="00460CC4"/>
    <w:rsid w:val="00464094"/>
    <w:rsid w:val="0046522E"/>
    <w:rsid w:val="00466D31"/>
    <w:rsid w:val="00467854"/>
    <w:rsid w:val="00471075"/>
    <w:rsid w:val="0047188A"/>
    <w:rsid w:val="00473174"/>
    <w:rsid w:val="00473275"/>
    <w:rsid w:val="00473B99"/>
    <w:rsid w:val="004745AE"/>
    <w:rsid w:val="00475D60"/>
    <w:rsid w:val="00481694"/>
    <w:rsid w:val="00482619"/>
    <w:rsid w:val="004838FF"/>
    <w:rsid w:val="00484C87"/>
    <w:rsid w:val="00486344"/>
    <w:rsid w:val="00487200"/>
    <w:rsid w:val="00487421"/>
    <w:rsid w:val="00490F04"/>
    <w:rsid w:val="0049577D"/>
    <w:rsid w:val="00495984"/>
    <w:rsid w:val="00496EBC"/>
    <w:rsid w:val="00497D00"/>
    <w:rsid w:val="004A0BB2"/>
    <w:rsid w:val="004A18ED"/>
    <w:rsid w:val="004A31BB"/>
    <w:rsid w:val="004A4320"/>
    <w:rsid w:val="004A541D"/>
    <w:rsid w:val="004A68B8"/>
    <w:rsid w:val="004B25A5"/>
    <w:rsid w:val="004B3911"/>
    <w:rsid w:val="004B5EE0"/>
    <w:rsid w:val="004B5FEA"/>
    <w:rsid w:val="004C0733"/>
    <w:rsid w:val="004C1135"/>
    <w:rsid w:val="004C1A03"/>
    <w:rsid w:val="004C1F0D"/>
    <w:rsid w:val="004C30E4"/>
    <w:rsid w:val="004C5274"/>
    <w:rsid w:val="004C6921"/>
    <w:rsid w:val="004D16F8"/>
    <w:rsid w:val="004D1747"/>
    <w:rsid w:val="004D20BA"/>
    <w:rsid w:val="004D35DB"/>
    <w:rsid w:val="004E1316"/>
    <w:rsid w:val="004E1C4D"/>
    <w:rsid w:val="004E4E46"/>
    <w:rsid w:val="004E61F9"/>
    <w:rsid w:val="004F1E09"/>
    <w:rsid w:val="004F26CA"/>
    <w:rsid w:val="004F602C"/>
    <w:rsid w:val="004F6044"/>
    <w:rsid w:val="004F62A5"/>
    <w:rsid w:val="004F6A33"/>
    <w:rsid w:val="0050250A"/>
    <w:rsid w:val="0050427B"/>
    <w:rsid w:val="005048AA"/>
    <w:rsid w:val="005049EB"/>
    <w:rsid w:val="005060C6"/>
    <w:rsid w:val="00506D89"/>
    <w:rsid w:val="005101C4"/>
    <w:rsid w:val="005107FE"/>
    <w:rsid w:val="00510BD4"/>
    <w:rsid w:val="0051118B"/>
    <w:rsid w:val="00514567"/>
    <w:rsid w:val="00514DD0"/>
    <w:rsid w:val="00514F4F"/>
    <w:rsid w:val="005161BE"/>
    <w:rsid w:val="0051651A"/>
    <w:rsid w:val="00520030"/>
    <w:rsid w:val="00520408"/>
    <w:rsid w:val="00522312"/>
    <w:rsid w:val="00523028"/>
    <w:rsid w:val="00526105"/>
    <w:rsid w:val="00526E22"/>
    <w:rsid w:val="00527847"/>
    <w:rsid w:val="00531DDF"/>
    <w:rsid w:val="005323A7"/>
    <w:rsid w:val="00534499"/>
    <w:rsid w:val="00535E42"/>
    <w:rsid w:val="0053691E"/>
    <w:rsid w:val="00537A91"/>
    <w:rsid w:val="0054222B"/>
    <w:rsid w:val="00544159"/>
    <w:rsid w:val="005443F2"/>
    <w:rsid w:val="005447C1"/>
    <w:rsid w:val="0054551E"/>
    <w:rsid w:val="00552E10"/>
    <w:rsid w:val="005532ED"/>
    <w:rsid w:val="0055364C"/>
    <w:rsid w:val="00553939"/>
    <w:rsid w:val="00554D28"/>
    <w:rsid w:val="00555897"/>
    <w:rsid w:val="005602B1"/>
    <w:rsid w:val="005611BB"/>
    <w:rsid w:val="0056204B"/>
    <w:rsid w:val="005634DE"/>
    <w:rsid w:val="00563961"/>
    <w:rsid w:val="005648B0"/>
    <w:rsid w:val="0056596C"/>
    <w:rsid w:val="005739EE"/>
    <w:rsid w:val="00573A20"/>
    <w:rsid w:val="005749AD"/>
    <w:rsid w:val="00575812"/>
    <w:rsid w:val="00575D68"/>
    <w:rsid w:val="00582E3F"/>
    <w:rsid w:val="0058441D"/>
    <w:rsid w:val="00585070"/>
    <w:rsid w:val="005853C0"/>
    <w:rsid w:val="00590B74"/>
    <w:rsid w:val="005918C3"/>
    <w:rsid w:val="00591D74"/>
    <w:rsid w:val="0059296D"/>
    <w:rsid w:val="00592AF5"/>
    <w:rsid w:val="00592FDD"/>
    <w:rsid w:val="00597E51"/>
    <w:rsid w:val="005A52C8"/>
    <w:rsid w:val="005A5C85"/>
    <w:rsid w:val="005A7D4F"/>
    <w:rsid w:val="005B4447"/>
    <w:rsid w:val="005B4B2A"/>
    <w:rsid w:val="005B53D9"/>
    <w:rsid w:val="005B5904"/>
    <w:rsid w:val="005B74BD"/>
    <w:rsid w:val="005C296E"/>
    <w:rsid w:val="005C2AC7"/>
    <w:rsid w:val="005C2B30"/>
    <w:rsid w:val="005C4746"/>
    <w:rsid w:val="005C6CF5"/>
    <w:rsid w:val="005C7B84"/>
    <w:rsid w:val="005D001B"/>
    <w:rsid w:val="005D00A8"/>
    <w:rsid w:val="005D0FE2"/>
    <w:rsid w:val="005D1A19"/>
    <w:rsid w:val="005D23EF"/>
    <w:rsid w:val="005D2408"/>
    <w:rsid w:val="005D382C"/>
    <w:rsid w:val="005D3CB6"/>
    <w:rsid w:val="005D582C"/>
    <w:rsid w:val="005E092C"/>
    <w:rsid w:val="005E102A"/>
    <w:rsid w:val="005E11FF"/>
    <w:rsid w:val="005E29C9"/>
    <w:rsid w:val="005E3F22"/>
    <w:rsid w:val="005E46DC"/>
    <w:rsid w:val="005E68D4"/>
    <w:rsid w:val="005F0C88"/>
    <w:rsid w:val="005F157F"/>
    <w:rsid w:val="005F3C5F"/>
    <w:rsid w:val="005F53D8"/>
    <w:rsid w:val="005F5B8C"/>
    <w:rsid w:val="005F69CF"/>
    <w:rsid w:val="005F6FB0"/>
    <w:rsid w:val="00601B4E"/>
    <w:rsid w:val="006028CB"/>
    <w:rsid w:val="00603683"/>
    <w:rsid w:val="0061178C"/>
    <w:rsid w:val="00613472"/>
    <w:rsid w:val="00613BBE"/>
    <w:rsid w:val="00613E57"/>
    <w:rsid w:val="006141AB"/>
    <w:rsid w:val="006143C7"/>
    <w:rsid w:val="006145D8"/>
    <w:rsid w:val="006200D8"/>
    <w:rsid w:val="00621749"/>
    <w:rsid w:val="00622575"/>
    <w:rsid w:val="0062376C"/>
    <w:rsid w:val="00624155"/>
    <w:rsid w:val="00625A2E"/>
    <w:rsid w:val="00631666"/>
    <w:rsid w:val="00631F78"/>
    <w:rsid w:val="0063350F"/>
    <w:rsid w:val="006343BA"/>
    <w:rsid w:val="0063567C"/>
    <w:rsid w:val="00642337"/>
    <w:rsid w:val="00646010"/>
    <w:rsid w:val="006461CC"/>
    <w:rsid w:val="006519EE"/>
    <w:rsid w:val="00651A5C"/>
    <w:rsid w:val="006536A6"/>
    <w:rsid w:val="00655906"/>
    <w:rsid w:val="00655E83"/>
    <w:rsid w:val="006566DA"/>
    <w:rsid w:val="00656771"/>
    <w:rsid w:val="00657456"/>
    <w:rsid w:val="00660070"/>
    <w:rsid w:val="00661ED6"/>
    <w:rsid w:val="00662969"/>
    <w:rsid w:val="00665E48"/>
    <w:rsid w:val="0066628E"/>
    <w:rsid w:val="0066711F"/>
    <w:rsid w:val="00667D71"/>
    <w:rsid w:val="00670B3A"/>
    <w:rsid w:val="00671211"/>
    <w:rsid w:val="00671928"/>
    <w:rsid w:val="0067375E"/>
    <w:rsid w:val="006756E5"/>
    <w:rsid w:val="006777B0"/>
    <w:rsid w:val="00682641"/>
    <w:rsid w:val="006829C7"/>
    <w:rsid w:val="0068434B"/>
    <w:rsid w:val="00684D74"/>
    <w:rsid w:val="00686EB1"/>
    <w:rsid w:val="006871FA"/>
    <w:rsid w:val="00687AEB"/>
    <w:rsid w:val="00690847"/>
    <w:rsid w:val="00690B1A"/>
    <w:rsid w:val="006912D7"/>
    <w:rsid w:val="0069421F"/>
    <w:rsid w:val="0069726B"/>
    <w:rsid w:val="006A28C4"/>
    <w:rsid w:val="006A3489"/>
    <w:rsid w:val="006A4E46"/>
    <w:rsid w:val="006A59F3"/>
    <w:rsid w:val="006A5AD8"/>
    <w:rsid w:val="006A7F8F"/>
    <w:rsid w:val="006B0B30"/>
    <w:rsid w:val="006B1DE7"/>
    <w:rsid w:val="006B38ED"/>
    <w:rsid w:val="006B602C"/>
    <w:rsid w:val="006B75FB"/>
    <w:rsid w:val="006C0F20"/>
    <w:rsid w:val="006C1CD9"/>
    <w:rsid w:val="006C5327"/>
    <w:rsid w:val="006C53EF"/>
    <w:rsid w:val="006C54B6"/>
    <w:rsid w:val="006D0A5C"/>
    <w:rsid w:val="006D10CA"/>
    <w:rsid w:val="006D4AB1"/>
    <w:rsid w:val="006D59F1"/>
    <w:rsid w:val="006E000F"/>
    <w:rsid w:val="006E0BE0"/>
    <w:rsid w:val="006E121F"/>
    <w:rsid w:val="006E3788"/>
    <w:rsid w:val="006E66C0"/>
    <w:rsid w:val="006E6B2F"/>
    <w:rsid w:val="006E70E7"/>
    <w:rsid w:val="006E78EA"/>
    <w:rsid w:val="006E791A"/>
    <w:rsid w:val="006E7E01"/>
    <w:rsid w:val="006F283F"/>
    <w:rsid w:val="006F36BB"/>
    <w:rsid w:val="006F3723"/>
    <w:rsid w:val="006F5F50"/>
    <w:rsid w:val="0070277D"/>
    <w:rsid w:val="007061FE"/>
    <w:rsid w:val="007079CD"/>
    <w:rsid w:val="00712513"/>
    <w:rsid w:val="00714713"/>
    <w:rsid w:val="00720D20"/>
    <w:rsid w:val="00721124"/>
    <w:rsid w:val="007231DA"/>
    <w:rsid w:val="007241F7"/>
    <w:rsid w:val="00724E03"/>
    <w:rsid w:val="007255DA"/>
    <w:rsid w:val="00726B6D"/>
    <w:rsid w:val="00730F04"/>
    <w:rsid w:val="00730F89"/>
    <w:rsid w:val="0073296A"/>
    <w:rsid w:val="00734DAE"/>
    <w:rsid w:val="007419F6"/>
    <w:rsid w:val="00744C5A"/>
    <w:rsid w:val="00746B42"/>
    <w:rsid w:val="00746E38"/>
    <w:rsid w:val="00750C6E"/>
    <w:rsid w:val="007516F0"/>
    <w:rsid w:val="00752099"/>
    <w:rsid w:val="007524BC"/>
    <w:rsid w:val="00752D90"/>
    <w:rsid w:val="0075378B"/>
    <w:rsid w:val="00754840"/>
    <w:rsid w:val="007549EE"/>
    <w:rsid w:val="00754F08"/>
    <w:rsid w:val="00757037"/>
    <w:rsid w:val="007579E8"/>
    <w:rsid w:val="00761B92"/>
    <w:rsid w:val="00762194"/>
    <w:rsid w:val="007631AB"/>
    <w:rsid w:val="00765C46"/>
    <w:rsid w:val="00766195"/>
    <w:rsid w:val="0076626B"/>
    <w:rsid w:val="007668BE"/>
    <w:rsid w:val="00766A9E"/>
    <w:rsid w:val="00766EC9"/>
    <w:rsid w:val="007675B5"/>
    <w:rsid w:val="007720FD"/>
    <w:rsid w:val="007741A3"/>
    <w:rsid w:val="007749D6"/>
    <w:rsid w:val="007758E1"/>
    <w:rsid w:val="007763C7"/>
    <w:rsid w:val="00780FBD"/>
    <w:rsid w:val="007844E4"/>
    <w:rsid w:val="00784DAA"/>
    <w:rsid w:val="007854AC"/>
    <w:rsid w:val="00786273"/>
    <w:rsid w:val="0079296E"/>
    <w:rsid w:val="00797F27"/>
    <w:rsid w:val="00797F7C"/>
    <w:rsid w:val="007A212A"/>
    <w:rsid w:val="007A3919"/>
    <w:rsid w:val="007A4F63"/>
    <w:rsid w:val="007A5597"/>
    <w:rsid w:val="007A61E7"/>
    <w:rsid w:val="007A6B12"/>
    <w:rsid w:val="007A78D3"/>
    <w:rsid w:val="007B11AB"/>
    <w:rsid w:val="007B2931"/>
    <w:rsid w:val="007B344D"/>
    <w:rsid w:val="007B5E38"/>
    <w:rsid w:val="007B7A81"/>
    <w:rsid w:val="007C0C0F"/>
    <w:rsid w:val="007C17B8"/>
    <w:rsid w:val="007C4144"/>
    <w:rsid w:val="007C44C1"/>
    <w:rsid w:val="007C5543"/>
    <w:rsid w:val="007C61C4"/>
    <w:rsid w:val="007C747F"/>
    <w:rsid w:val="007D129C"/>
    <w:rsid w:val="007D37DA"/>
    <w:rsid w:val="007D4918"/>
    <w:rsid w:val="007D745F"/>
    <w:rsid w:val="007E4197"/>
    <w:rsid w:val="007F2540"/>
    <w:rsid w:val="007F3D37"/>
    <w:rsid w:val="007F58D9"/>
    <w:rsid w:val="007F65B9"/>
    <w:rsid w:val="007F68C3"/>
    <w:rsid w:val="007F70F7"/>
    <w:rsid w:val="007F7A6A"/>
    <w:rsid w:val="008000CB"/>
    <w:rsid w:val="00800F43"/>
    <w:rsid w:val="00802CEA"/>
    <w:rsid w:val="008051A5"/>
    <w:rsid w:val="00806535"/>
    <w:rsid w:val="0081096C"/>
    <w:rsid w:val="0081247A"/>
    <w:rsid w:val="008129CE"/>
    <w:rsid w:val="00813358"/>
    <w:rsid w:val="00816252"/>
    <w:rsid w:val="008169BA"/>
    <w:rsid w:val="00817280"/>
    <w:rsid w:val="00822FE7"/>
    <w:rsid w:val="00823142"/>
    <w:rsid w:val="00824954"/>
    <w:rsid w:val="008253E2"/>
    <w:rsid w:val="00826EE1"/>
    <w:rsid w:val="00827745"/>
    <w:rsid w:val="00830FB8"/>
    <w:rsid w:val="00834D52"/>
    <w:rsid w:val="008370CC"/>
    <w:rsid w:val="00837275"/>
    <w:rsid w:val="00840229"/>
    <w:rsid w:val="008404DC"/>
    <w:rsid w:val="0084107A"/>
    <w:rsid w:val="00846AFA"/>
    <w:rsid w:val="00852386"/>
    <w:rsid w:val="00853217"/>
    <w:rsid w:val="008555D8"/>
    <w:rsid w:val="00856ADC"/>
    <w:rsid w:val="00860758"/>
    <w:rsid w:val="008615AD"/>
    <w:rsid w:val="008627D9"/>
    <w:rsid w:val="008629C8"/>
    <w:rsid w:val="0086336C"/>
    <w:rsid w:val="00863E41"/>
    <w:rsid w:val="00866EB8"/>
    <w:rsid w:val="00870EA1"/>
    <w:rsid w:val="0087117C"/>
    <w:rsid w:val="00872017"/>
    <w:rsid w:val="00873CA1"/>
    <w:rsid w:val="0087481B"/>
    <w:rsid w:val="00876EF2"/>
    <w:rsid w:val="00877EBD"/>
    <w:rsid w:val="00881933"/>
    <w:rsid w:val="00884883"/>
    <w:rsid w:val="00885AB4"/>
    <w:rsid w:val="008862E7"/>
    <w:rsid w:val="00887D11"/>
    <w:rsid w:val="00892106"/>
    <w:rsid w:val="0089368A"/>
    <w:rsid w:val="00893764"/>
    <w:rsid w:val="008939C2"/>
    <w:rsid w:val="00894183"/>
    <w:rsid w:val="008949BE"/>
    <w:rsid w:val="00894EBE"/>
    <w:rsid w:val="008952CA"/>
    <w:rsid w:val="00896DCA"/>
    <w:rsid w:val="008A0F50"/>
    <w:rsid w:val="008A2B81"/>
    <w:rsid w:val="008B0C09"/>
    <w:rsid w:val="008B38DD"/>
    <w:rsid w:val="008B4F86"/>
    <w:rsid w:val="008C0EAF"/>
    <w:rsid w:val="008D63C9"/>
    <w:rsid w:val="008D748F"/>
    <w:rsid w:val="008E00C0"/>
    <w:rsid w:val="008E0BFB"/>
    <w:rsid w:val="008E119B"/>
    <w:rsid w:val="008E1449"/>
    <w:rsid w:val="008E20FB"/>
    <w:rsid w:val="008E24CC"/>
    <w:rsid w:val="008E33F0"/>
    <w:rsid w:val="008E4A8A"/>
    <w:rsid w:val="008E6CDA"/>
    <w:rsid w:val="008F0DA4"/>
    <w:rsid w:val="008F0F9D"/>
    <w:rsid w:val="008F2EAD"/>
    <w:rsid w:val="008F3A45"/>
    <w:rsid w:val="008F478F"/>
    <w:rsid w:val="008F6BD0"/>
    <w:rsid w:val="00901B58"/>
    <w:rsid w:val="00904DAB"/>
    <w:rsid w:val="00904ECD"/>
    <w:rsid w:val="009054CA"/>
    <w:rsid w:val="0090583F"/>
    <w:rsid w:val="0090705B"/>
    <w:rsid w:val="00910285"/>
    <w:rsid w:val="00911F92"/>
    <w:rsid w:val="009124EB"/>
    <w:rsid w:val="009209AC"/>
    <w:rsid w:val="009264B9"/>
    <w:rsid w:val="00926665"/>
    <w:rsid w:val="009324C4"/>
    <w:rsid w:val="0093252A"/>
    <w:rsid w:val="009340C6"/>
    <w:rsid w:val="00940163"/>
    <w:rsid w:val="009429FB"/>
    <w:rsid w:val="00943132"/>
    <w:rsid w:val="00943E73"/>
    <w:rsid w:val="00944807"/>
    <w:rsid w:val="00945788"/>
    <w:rsid w:val="00953112"/>
    <w:rsid w:val="0095529D"/>
    <w:rsid w:val="00960071"/>
    <w:rsid w:val="009621E1"/>
    <w:rsid w:val="0096613D"/>
    <w:rsid w:val="00966181"/>
    <w:rsid w:val="0096697A"/>
    <w:rsid w:val="0097022C"/>
    <w:rsid w:val="009707BA"/>
    <w:rsid w:val="00973334"/>
    <w:rsid w:val="00973895"/>
    <w:rsid w:val="00974487"/>
    <w:rsid w:val="00975276"/>
    <w:rsid w:val="00976C10"/>
    <w:rsid w:val="0098059F"/>
    <w:rsid w:val="00980829"/>
    <w:rsid w:val="00980D0F"/>
    <w:rsid w:val="00983F7A"/>
    <w:rsid w:val="0098476A"/>
    <w:rsid w:val="009849A7"/>
    <w:rsid w:val="00986167"/>
    <w:rsid w:val="009864CB"/>
    <w:rsid w:val="00987DED"/>
    <w:rsid w:val="00990ED3"/>
    <w:rsid w:val="0099308F"/>
    <w:rsid w:val="00996F2C"/>
    <w:rsid w:val="00997F90"/>
    <w:rsid w:val="009A0E80"/>
    <w:rsid w:val="009A277E"/>
    <w:rsid w:val="009A2FE2"/>
    <w:rsid w:val="009A3868"/>
    <w:rsid w:val="009A742C"/>
    <w:rsid w:val="009A7E86"/>
    <w:rsid w:val="009B405C"/>
    <w:rsid w:val="009B4410"/>
    <w:rsid w:val="009B5DF8"/>
    <w:rsid w:val="009C1312"/>
    <w:rsid w:val="009C265E"/>
    <w:rsid w:val="009C2841"/>
    <w:rsid w:val="009C5C1E"/>
    <w:rsid w:val="009C73EC"/>
    <w:rsid w:val="009D03CB"/>
    <w:rsid w:val="009D1DF0"/>
    <w:rsid w:val="009D2C1C"/>
    <w:rsid w:val="009D37F1"/>
    <w:rsid w:val="009D6245"/>
    <w:rsid w:val="009D639A"/>
    <w:rsid w:val="009D63DA"/>
    <w:rsid w:val="009D7082"/>
    <w:rsid w:val="009D734F"/>
    <w:rsid w:val="009E0014"/>
    <w:rsid w:val="009E2056"/>
    <w:rsid w:val="009E32D5"/>
    <w:rsid w:val="009E4779"/>
    <w:rsid w:val="009E59B7"/>
    <w:rsid w:val="009E65A0"/>
    <w:rsid w:val="009E69C9"/>
    <w:rsid w:val="009E78F1"/>
    <w:rsid w:val="009F111A"/>
    <w:rsid w:val="009F227A"/>
    <w:rsid w:val="009F2840"/>
    <w:rsid w:val="009F3CA1"/>
    <w:rsid w:val="009F6B13"/>
    <w:rsid w:val="009F77AA"/>
    <w:rsid w:val="009F781E"/>
    <w:rsid w:val="00A0110D"/>
    <w:rsid w:val="00A042D6"/>
    <w:rsid w:val="00A05F96"/>
    <w:rsid w:val="00A06813"/>
    <w:rsid w:val="00A071B3"/>
    <w:rsid w:val="00A11718"/>
    <w:rsid w:val="00A145C7"/>
    <w:rsid w:val="00A14E04"/>
    <w:rsid w:val="00A203B3"/>
    <w:rsid w:val="00A2107E"/>
    <w:rsid w:val="00A21B05"/>
    <w:rsid w:val="00A24680"/>
    <w:rsid w:val="00A247AA"/>
    <w:rsid w:val="00A25B97"/>
    <w:rsid w:val="00A26B65"/>
    <w:rsid w:val="00A27C63"/>
    <w:rsid w:val="00A304A4"/>
    <w:rsid w:val="00A30D75"/>
    <w:rsid w:val="00A348CC"/>
    <w:rsid w:val="00A359DA"/>
    <w:rsid w:val="00A37562"/>
    <w:rsid w:val="00A40C1F"/>
    <w:rsid w:val="00A415AA"/>
    <w:rsid w:val="00A42AB0"/>
    <w:rsid w:val="00A43667"/>
    <w:rsid w:val="00A439B5"/>
    <w:rsid w:val="00A475F0"/>
    <w:rsid w:val="00A47E00"/>
    <w:rsid w:val="00A50D50"/>
    <w:rsid w:val="00A5140C"/>
    <w:rsid w:val="00A52259"/>
    <w:rsid w:val="00A53133"/>
    <w:rsid w:val="00A608C5"/>
    <w:rsid w:val="00A60FC1"/>
    <w:rsid w:val="00A61445"/>
    <w:rsid w:val="00A6186A"/>
    <w:rsid w:val="00A6235E"/>
    <w:rsid w:val="00A73556"/>
    <w:rsid w:val="00A73F14"/>
    <w:rsid w:val="00A74DB1"/>
    <w:rsid w:val="00A756E4"/>
    <w:rsid w:val="00A760F8"/>
    <w:rsid w:val="00A76790"/>
    <w:rsid w:val="00A82AC8"/>
    <w:rsid w:val="00A84BFB"/>
    <w:rsid w:val="00A84F3F"/>
    <w:rsid w:val="00A8535C"/>
    <w:rsid w:val="00A87359"/>
    <w:rsid w:val="00A90598"/>
    <w:rsid w:val="00A90C1D"/>
    <w:rsid w:val="00A90FB9"/>
    <w:rsid w:val="00A93473"/>
    <w:rsid w:val="00A93E8F"/>
    <w:rsid w:val="00A94258"/>
    <w:rsid w:val="00A954DD"/>
    <w:rsid w:val="00A96041"/>
    <w:rsid w:val="00A966B5"/>
    <w:rsid w:val="00AA0A86"/>
    <w:rsid w:val="00AA3758"/>
    <w:rsid w:val="00AA7150"/>
    <w:rsid w:val="00AA773F"/>
    <w:rsid w:val="00AB2FF8"/>
    <w:rsid w:val="00AB49EA"/>
    <w:rsid w:val="00AB4F70"/>
    <w:rsid w:val="00AC07E0"/>
    <w:rsid w:val="00AC1CE3"/>
    <w:rsid w:val="00AC3583"/>
    <w:rsid w:val="00AC3883"/>
    <w:rsid w:val="00AC59CB"/>
    <w:rsid w:val="00AC6AD4"/>
    <w:rsid w:val="00AD231F"/>
    <w:rsid w:val="00AD2617"/>
    <w:rsid w:val="00AD3D78"/>
    <w:rsid w:val="00AD5630"/>
    <w:rsid w:val="00AD6917"/>
    <w:rsid w:val="00AE17EF"/>
    <w:rsid w:val="00AE3523"/>
    <w:rsid w:val="00AE3FC9"/>
    <w:rsid w:val="00AE57CF"/>
    <w:rsid w:val="00AF2DEB"/>
    <w:rsid w:val="00AF4835"/>
    <w:rsid w:val="00AF48DC"/>
    <w:rsid w:val="00AF4EA4"/>
    <w:rsid w:val="00AF4FAD"/>
    <w:rsid w:val="00AF600B"/>
    <w:rsid w:val="00AF681C"/>
    <w:rsid w:val="00AF7DE2"/>
    <w:rsid w:val="00B008FF"/>
    <w:rsid w:val="00B05DD4"/>
    <w:rsid w:val="00B10D9B"/>
    <w:rsid w:val="00B12661"/>
    <w:rsid w:val="00B149DF"/>
    <w:rsid w:val="00B1613C"/>
    <w:rsid w:val="00B16BA5"/>
    <w:rsid w:val="00B20257"/>
    <w:rsid w:val="00B2143C"/>
    <w:rsid w:val="00B224C3"/>
    <w:rsid w:val="00B23FA8"/>
    <w:rsid w:val="00B308A8"/>
    <w:rsid w:val="00B36030"/>
    <w:rsid w:val="00B361EA"/>
    <w:rsid w:val="00B41213"/>
    <w:rsid w:val="00B413BE"/>
    <w:rsid w:val="00B41E8C"/>
    <w:rsid w:val="00B42C00"/>
    <w:rsid w:val="00B44EF3"/>
    <w:rsid w:val="00B46C10"/>
    <w:rsid w:val="00B47A94"/>
    <w:rsid w:val="00B50F7A"/>
    <w:rsid w:val="00B5320D"/>
    <w:rsid w:val="00B55CF6"/>
    <w:rsid w:val="00B57920"/>
    <w:rsid w:val="00B616F5"/>
    <w:rsid w:val="00B618FE"/>
    <w:rsid w:val="00B61A2D"/>
    <w:rsid w:val="00B62075"/>
    <w:rsid w:val="00B626EF"/>
    <w:rsid w:val="00B63096"/>
    <w:rsid w:val="00B652D4"/>
    <w:rsid w:val="00B65C38"/>
    <w:rsid w:val="00B65FC7"/>
    <w:rsid w:val="00B67234"/>
    <w:rsid w:val="00B67885"/>
    <w:rsid w:val="00B72F3A"/>
    <w:rsid w:val="00B752C4"/>
    <w:rsid w:val="00B76030"/>
    <w:rsid w:val="00B76787"/>
    <w:rsid w:val="00B80B2C"/>
    <w:rsid w:val="00B80F0E"/>
    <w:rsid w:val="00B83415"/>
    <w:rsid w:val="00B852AC"/>
    <w:rsid w:val="00B86E55"/>
    <w:rsid w:val="00B87A59"/>
    <w:rsid w:val="00B918A8"/>
    <w:rsid w:val="00B91B37"/>
    <w:rsid w:val="00B9323A"/>
    <w:rsid w:val="00B93668"/>
    <w:rsid w:val="00B95D95"/>
    <w:rsid w:val="00B9657A"/>
    <w:rsid w:val="00B971C7"/>
    <w:rsid w:val="00BA2F3C"/>
    <w:rsid w:val="00BA5F59"/>
    <w:rsid w:val="00BA635A"/>
    <w:rsid w:val="00BA79FE"/>
    <w:rsid w:val="00BB0285"/>
    <w:rsid w:val="00BB0B1D"/>
    <w:rsid w:val="00BB16ED"/>
    <w:rsid w:val="00BB4B59"/>
    <w:rsid w:val="00BB4BB8"/>
    <w:rsid w:val="00BB58D3"/>
    <w:rsid w:val="00BC32A5"/>
    <w:rsid w:val="00BC357C"/>
    <w:rsid w:val="00BC3D8E"/>
    <w:rsid w:val="00BC6927"/>
    <w:rsid w:val="00BC6B1C"/>
    <w:rsid w:val="00BC7FCF"/>
    <w:rsid w:val="00BD1125"/>
    <w:rsid w:val="00BD2D94"/>
    <w:rsid w:val="00BD3A9E"/>
    <w:rsid w:val="00BD5053"/>
    <w:rsid w:val="00BD61DD"/>
    <w:rsid w:val="00BE0565"/>
    <w:rsid w:val="00BE235D"/>
    <w:rsid w:val="00BE3007"/>
    <w:rsid w:val="00BE32CC"/>
    <w:rsid w:val="00BE35D2"/>
    <w:rsid w:val="00BE3C52"/>
    <w:rsid w:val="00BE5FD8"/>
    <w:rsid w:val="00BE69C9"/>
    <w:rsid w:val="00BF1567"/>
    <w:rsid w:val="00BF16E6"/>
    <w:rsid w:val="00BF2F2F"/>
    <w:rsid w:val="00BF54B1"/>
    <w:rsid w:val="00BF6E00"/>
    <w:rsid w:val="00BF7853"/>
    <w:rsid w:val="00BF7EAE"/>
    <w:rsid w:val="00C00BA1"/>
    <w:rsid w:val="00C00EA6"/>
    <w:rsid w:val="00C01488"/>
    <w:rsid w:val="00C01B6C"/>
    <w:rsid w:val="00C04752"/>
    <w:rsid w:val="00C04EAC"/>
    <w:rsid w:val="00C05E1C"/>
    <w:rsid w:val="00C10F29"/>
    <w:rsid w:val="00C11975"/>
    <w:rsid w:val="00C11FC5"/>
    <w:rsid w:val="00C121D4"/>
    <w:rsid w:val="00C14995"/>
    <w:rsid w:val="00C1652E"/>
    <w:rsid w:val="00C16DA6"/>
    <w:rsid w:val="00C1780F"/>
    <w:rsid w:val="00C215FB"/>
    <w:rsid w:val="00C224EE"/>
    <w:rsid w:val="00C24B75"/>
    <w:rsid w:val="00C25C44"/>
    <w:rsid w:val="00C25DDE"/>
    <w:rsid w:val="00C32727"/>
    <w:rsid w:val="00C32ED1"/>
    <w:rsid w:val="00C331A3"/>
    <w:rsid w:val="00C36D65"/>
    <w:rsid w:val="00C36E02"/>
    <w:rsid w:val="00C401F5"/>
    <w:rsid w:val="00C415BD"/>
    <w:rsid w:val="00C4308D"/>
    <w:rsid w:val="00C43F45"/>
    <w:rsid w:val="00C46D8E"/>
    <w:rsid w:val="00C470A4"/>
    <w:rsid w:val="00C47337"/>
    <w:rsid w:val="00C50BC3"/>
    <w:rsid w:val="00C57701"/>
    <w:rsid w:val="00C60B12"/>
    <w:rsid w:val="00C61240"/>
    <w:rsid w:val="00C67267"/>
    <w:rsid w:val="00C704E4"/>
    <w:rsid w:val="00C762AF"/>
    <w:rsid w:val="00C77B4D"/>
    <w:rsid w:val="00C81110"/>
    <w:rsid w:val="00C81B03"/>
    <w:rsid w:val="00C81B3D"/>
    <w:rsid w:val="00C83067"/>
    <w:rsid w:val="00C84653"/>
    <w:rsid w:val="00C84C6F"/>
    <w:rsid w:val="00C86F7E"/>
    <w:rsid w:val="00C8774A"/>
    <w:rsid w:val="00C90AEE"/>
    <w:rsid w:val="00C919D5"/>
    <w:rsid w:val="00C9469C"/>
    <w:rsid w:val="00C94DBF"/>
    <w:rsid w:val="00C95FCE"/>
    <w:rsid w:val="00C969C7"/>
    <w:rsid w:val="00C97456"/>
    <w:rsid w:val="00CA0ABE"/>
    <w:rsid w:val="00CA1074"/>
    <w:rsid w:val="00CA2CC9"/>
    <w:rsid w:val="00CA5C44"/>
    <w:rsid w:val="00CB3B07"/>
    <w:rsid w:val="00CB5F74"/>
    <w:rsid w:val="00CB641E"/>
    <w:rsid w:val="00CC0E72"/>
    <w:rsid w:val="00CC2564"/>
    <w:rsid w:val="00CC2577"/>
    <w:rsid w:val="00CC4A60"/>
    <w:rsid w:val="00CC4D04"/>
    <w:rsid w:val="00CD0334"/>
    <w:rsid w:val="00CD1EF1"/>
    <w:rsid w:val="00CD24A1"/>
    <w:rsid w:val="00CD29E7"/>
    <w:rsid w:val="00CD3E73"/>
    <w:rsid w:val="00CD5624"/>
    <w:rsid w:val="00CD7E87"/>
    <w:rsid w:val="00CE05B7"/>
    <w:rsid w:val="00CE1E66"/>
    <w:rsid w:val="00CE2EBC"/>
    <w:rsid w:val="00CE321C"/>
    <w:rsid w:val="00CE3400"/>
    <w:rsid w:val="00CE343D"/>
    <w:rsid w:val="00CE79D2"/>
    <w:rsid w:val="00CE7B8C"/>
    <w:rsid w:val="00CF2523"/>
    <w:rsid w:val="00CF3135"/>
    <w:rsid w:val="00CF536A"/>
    <w:rsid w:val="00CF740C"/>
    <w:rsid w:val="00D004FB"/>
    <w:rsid w:val="00D00BC8"/>
    <w:rsid w:val="00D00F67"/>
    <w:rsid w:val="00D01951"/>
    <w:rsid w:val="00D11133"/>
    <w:rsid w:val="00D12C18"/>
    <w:rsid w:val="00D1477D"/>
    <w:rsid w:val="00D15176"/>
    <w:rsid w:val="00D20034"/>
    <w:rsid w:val="00D20352"/>
    <w:rsid w:val="00D23910"/>
    <w:rsid w:val="00D23E7B"/>
    <w:rsid w:val="00D246AF"/>
    <w:rsid w:val="00D249C2"/>
    <w:rsid w:val="00D2677D"/>
    <w:rsid w:val="00D31543"/>
    <w:rsid w:val="00D3273D"/>
    <w:rsid w:val="00D34348"/>
    <w:rsid w:val="00D3690B"/>
    <w:rsid w:val="00D4086E"/>
    <w:rsid w:val="00D41182"/>
    <w:rsid w:val="00D42C77"/>
    <w:rsid w:val="00D439EF"/>
    <w:rsid w:val="00D447C3"/>
    <w:rsid w:val="00D469F0"/>
    <w:rsid w:val="00D472D8"/>
    <w:rsid w:val="00D47A5E"/>
    <w:rsid w:val="00D52A7E"/>
    <w:rsid w:val="00D535B8"/>
    <w:rsid w:val="00D55709"/>
    <w:rsid w:val="00D55CA8"/>
    <w:rsid w:val="00D562B4"/>
    <w:rsid w:val="00D572EF"/>
    <w:rsid w:val="00D6071A"/>
    <w:rsid w:val="00D60721"/>
    <w:rsid w:val="00D62715"/>
    <w:rsid w:val="00D62DAD"/>
    <w:rsid w:val="00D63A2C"/>
    <w:rsid w:val="00D64601"/>
    <w:rsid w:val="00D64DB9"/>
    <w:rsid w:val="00D66F4A"/>
    <w:rsid w:val="00D70278"/>
    <w:rsid w:val="00D71456"/>
    <w:rsid w:val="00D7404E"/>
    <w:rsid w:val="00D7510E"/>
    <w:rsid w:val="00D7763D"/>
    <w:rsid w:val="00D77B43"/>
    <w:rsid w:val="00D80839"/>
    <w:rsid w:val="00D84151"/>
    <w:rsid w:val="00D84230"/>
    <w:rsid w:val="00D85E9B"/>
    <w:rsid w:val="00D8677B"/>
    <w:rsid w:val="00D86CFF"/>
    <w:rsid w:val="00D90E62"/>
    <w:rsid w:val="00D95399"/>
    <w:rsid w:val="00DA0910"/>
    <w:rsid w:val="00DA46A1"/>
    <w:rsid w:val="00DA4A0D"/>
    <w:rsid w:val="00DA4EEC"/>
    <w:rsid w:val="00DA76C1"/>
    <w:rsid w:val="00DB07C2"/>
    <w:rsid w:val="00DB0850"/>
    <w:rsid w:val="00DB08D8"/>
    <w:rsid w:val="00DB0F33"/>
    <w:rsid w:val="00DB46B0"/>
    <w:rsid w:val="00DB539E"/>
    <w:rsid w:val="00DB67A1"/>
    <w:rsid w:val="00DB6D46"/>
    <w:rsid w:val="00DC08A7"/>
    <w:rsid w:val="00DC1865"/>
    <w:rsid w:val="00DC2025"/>
    <w:rsid w:val="00DC38F2"/>
    <w:rsid w:val="00DD0A67"/>
    <w:rsid w:val="00DD262E"/>
    <w:rsid w:val="00DD4544"/>
    <w:rsid w:val="00DD4E6A"/>
    <w:rsid w:val="00DD6801"/>
    <w:rsid w:val="00DD7EFE"/>
    <w:rsid w:val="00DE0B8E"/>
    <w:rsid w:val="00DE2358"/>
    <w:rsid w:val="00DE5451"/>
    <w:rsid w:val="00DE5FFF"/>
    <w:rsid w:val="00DE7274"/>
    <w:rsid w:val="00DE76FE"/>
    <w:rsid w:val="00DF1619"/>
    <w:rsid w:val="00DF3773"/>
    <w:rsid w:val="00DF4BAD"/>
    <w:rsid w:val="00E01B71"/>
    <w:rsid w:val="00E01B89"/>
    <w:rsid w:val="00E01F3E"/>
    <w:rsid w:val="00E025B5"/>
    <w:rsid w:val="00E04F1A"/>
    <w:rsid w:val="00E0782F"/>
    <w:rsid w:val="00E1242C"/>
    <w:rsid w:val="00E12744"/>
    <w:rsid w:val="00E15F79"/>
    <w:rsid w:val="00E15FAE"/>
    <w:rsid w:val="00E170BF"/>
    <w:rsid w:val="00E27D31"/>
    <w:rsid w:val="00E31A09"/>
    <w:rsid w:val="00E32027"/>
    <w:rsid w:val="00E32649"/>
    <w:rsid w:val="00E32A41"/>
    <w:rsid w:val="00E34166"/>
    <w:rsid w:val="00E3435A"/>
    <w:rsid w:val="00E368F3"/>
    <w:rsid w:val="00E41B52"/>
    <w:rsid w:val="00E42594"/>
    <w:rsid w:val="00E439C8"/>
    <w:rsid w:val="00E44027"/>
    <w:rsid w:val="00E476FE"/>
    <w:rsid w:val="00E525B2"/>
    <w:rsid w:val="00E537D7"/>
    <w:rsid w:val="00E62624"/>
    <w:rsid w:val="00E62964"/>
    <w:rsid w:val="00E634B6"/>
    <w:rsid w:val="00E640A9"/>
    <w:rsid w:val="00E65659"/>
    <w:rsid w:val="00E656F5"/>
    <w:rsid w:val="00E65883"/>
    <w:rsid w:val="00E67742"/>
    <w:rsid w:val="00E67CB7"/>
    <w:rsid w:val="00E713C6"/>
    <w:rsid w:val="00E72BA7"/>
    <w:rsid w:val="00E755E9"/>
    <w:rsid w:val="00E75A31"/>
    <w:rsid w:val="00E76159"/>
    <w:rsid w:val="00E77849"/>
    <w:rsid w:val="00E80804"/>
    <w:rsid w:val="00E80891"/>
    <w:rsid w:val="00E8145A"/>
    <w:rsid w:val="00E853D7"/>
    <w:rsid w:val="00E85902"/>
    <w:rsid w:val="00E85F68"/>
    <w:rsid w:val="00E86F6F"/>
    <w:rsid w:val="00E902A4"/>
    <w:rsid w:val="00E90548"/>
    <w:rsid w:val="00E90802"/>
    <w:rsid w:val="00E95FA6"/>
    <w:rsid w:val="00E963EE"/>
    <w:rsid w:val="00E97108"/>
    <w:rsid w:val="00E97655"/>
    <w:rsid w:val="00E97BA3"/>
    <w:rsid w:val="00EA107C"/>
    <w:rsid w:val="00EA1B74"/>
    <w:rsid w:val="00EA24AF"/>
    <w:rsid w:val="00EA3B5C"/>
    <w:rsid w:val="00EA7F0C"/>
    <w:rsid w:val="00EB0166"/>
    <w:rsid w:val="00EB1DC6"/>
    <w:rsid w:val="00EB3CC4"/>
    <w:rsid w:val="00EB6C18"/>
    <w:rsid w:val="00EB71D5"/>
    <w:rsid w:val="00EC00A5"/>
    <w:rsid w:val="00EC1608"/>
    <w:rsid w:val="00EC3936"/>
    <w:rsid w:val="00ED16F9"/>
    <w:rsid w:val="00ED2500"/>
    <w:rsid w:val="00ED2640"/>
    <w:rsid w:val="00ED2680"/>
    <w:rsid w:val="00ED4BB5"/>
    <w:rsid w:val="00ED6E26"/>
    <w:rsid w:val="00ED7D73"/>
    <w:rsid w:val="00EE3C7A"/>
    <w:rsid w:val="00EE3F34"/>
    <w:rsid w:val="00EE72DA"/>
    <w:rsid w:val="00EE7D1E"/>
    <w:rsid w:val="00EF1770"/>
    <w:rsid w:val="00EF1BAD"/>
    <w:rsid w:val="00EF6AAC"/>
    <w:rsid w:val="00F0273E"/>
    <w:rsid w:val="00F056CB"/>
    <w:rsid w:val="00F1163C"/>
    <w:rsid w:val="00F14C6A"/>
    <w:rsid w:val="00F1521A"/>
    <w:rsid w:val="00F15CCF"/>
    <w:rsid w:val="00F1610A"/>
    <w:rsid w:val="00F162D6"/>
    <w:rsid w:val="00F2177B"/>
    <w:rsid w:val="00F229B3"/>
    <w:rsid w:val="00F23616"/>
    <w:rsid w:val="00F2386E"/>
    <w:rsid w:val="00F23EA3"/>
    <w:rsid w:val="00F2437C"/>
    <w:rsid w:val="00F310CA"/>
    <w:rsid w:val="00F32E84"/>
    <w:rsid w:val="00F3452F"/>
    <w:rsid w:val="00F36616"/>
    <w:rsid w:val="00F41DA0"/>
    <w:rsid w:val="00F44CD2"/>
    <w:rsid w:val="00F44E53"/>
    <w:rsid w:val="00F515A7"/>
    <w:rsid w:val="00F51A21"/>
    <w:rsid w:val="00F5556F"/>
    <w:rsid w:val="00F60CDD"/>
    <w:rsid w:val="00F60D88"/>
    <w:rsid w:val="00F63691"/>
    <w:rsid w:val="00F6391D"/>
    <w:rsid w:val="00F64D5D"/>
    <w:rsid w:val="00F7003C"/>
    <w:rsid w:val="00F7131D"/>
    <w:rsid w:val="00F714F8"/>
    <w:rsid w:val="00F7229D"/>
    <w:rsid w:val="00F737AF"/>
    <w:rsid w:val="00F74521"/>
    <w:rsid w:val="00F817A6"/>
    <w:rsid w:val="00F81BB1"/>
    <w:rsid w:val="00F83F77"/>
    <w:rsid w:val="00F84C5E"/>
    <w:rsid w:val="00F85B32"/>
    <w:rsid w:val="00F86161"/>
    <w:rsid w:val="00F86AF9"/>
    <w:rsid w:val="00F876A5"/>
    <w:rsid w:val="00F908A4"/>
    <w:rsid w:val="00F91185"/>
    <w:rsid w:val="00F921AA"/>
    <w:rsid w:val="00F95F4E"/>
    <w:rsid w:val="00F96933"/>
    <w:rsid w:val="00FA08F6"/>
    <w:rsid w:val="00FA359D"/>
    <w:rsid w:val="00FA363D"/>
    <w:rsid w:val="00FA621D"/>
    <w:rsid w:val="00FA6434"/>
    <w:rsid w:val="00FA6503"/>
    <w:rsid w:val="00FA690B"/>
    <w:rsid w:val="00FB1F2B"/>
    <w:rsid w:val="00FB4F4D"/>
    <w:rsid w:val="00FB7965"/>
    <w:rsid w:val="00FB7D13"/>
    <w:rsid w:val="00FC3577"/>
    <w:rsid w:val="00FC4830"/>
    <w:rsid w:val="00FC54F7"/>
    <w:rsid w:val="00FC6DF2"/>
    <w:rsid w:val="00FC7A9A"/>
    <w:rsid w:val="00FD19DC"/>
    <w:rsid w:val="00FD2DA8"/>
    <w:rsid w:val="00FD3ACB"/>
    <w:rsid w:val="00FD5956"/>
    <w:rsid w:val="00FD6227"/>
    <w:rsid w:val="00FD685B"/>
    <w:rsid w:val="00FD7118"/>
    <w:rsid w:val="00FD7CD9"/>
    <w:rsid w:val="00FE25AE"/>
    <w:rsid w:val="00FE29BC"/>
    <w:rsid w:val="00FE2DEF"/>
    <w:rsid w:val="00FE35F3"/>
    <w:rsid w:val="00FE4C83"/>
    <w:rsid w:val="00FE54F1"/>
    <w:rsid w:val="00FE6DE4"/>
    <w:rsid w:val="00FF066B"/>
    <w:rsid w:val="00FF08E4"/>
    <w:rsid w:val="00FF2778"/>
    <w:rsid w:val="00FF3102"/>
    <w:rsid w:val="00FF4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ostalCode"/>
  <w:smartTagType w:namespaceuri="urn:schemas-microsoft-com:office:smarttags" w:name="State"/>
  <w:shapeDefaults>
    <o:shapedefaults v:ext="edit" spidmax="296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t+n"/>
    <w:qFormat/>
    <w:rsid w:val="00E67CB7"/>
    <w:rPr>
      <w:rFonts w:ascii="Arial" w:hAnsi="Arial"/>
    </w:rPr>
  </w:style>
  <w:style w:type="paragraph" w:styleId="Heading1">
    <w:name w:val="heading 1"/>
    <w:aliases w:val="(AC+1)"/>
    <w:basedOn w:val="Normal"/>
    <w:next w:val="Normal"/>
    <w:qFormat/>
    <w:rsid w:val="00E67CB7"/>
    <w:pPr>
      <w:keepNext/>
      <w:keepLines/>
      <w:numPr>
        <w:numId w:val="24"/>
      </w:numPr>
      <w:outlineLvl w:val="0"/>
    </w:pPr>
    <w:rPr>
      <w:b/>
      <w:sz w:val="28"/>
    </w:rPr>
  </w:style>
  <w:style w:type="paragraph" w:styleId="Heading2">
    <w:name w:val="heading 2"/>
    <w:aliases w:val="(AC+2)"/>
    <w:next w:val="Normal"/>
    <w:qFormat/>
    <w:rsid w:val="00E67CB7"/>
    <w:pPr>
      <w:keepNext/>
      <w:keepLines/>
      <w:numPr>
        <w:ilvl w:val="1"/>
        <w:numId w:val="24"/>
      </w:numPr>
      <w:outlineLvl w:val="1"/>
    </w:pPr>
    <w:rPr>
      <w:rFonts w:ascii="Arial" w:hAnsi="Arial"/>
      <w:b/>
    </w:rPr>
  </w:style>
  <w:style w:type="paragraph" w:styleId="Heading3">
    <w:name w:val="heading 3"/>
    <w:aliases w:val="(AC+3)"/>
    <w:basedOn w:val="Heading2"/>
    <w:next w:val="Normal"/>
    <w:qFormat/>
    <w:rsid w:val="00E67CB7"/>
    <w:pPr>
      <w:numPr>
        <w:ilvl w:val="2"/>
      </w:numPr>
      <w:outlineLvl w:val="2"/>
    </w:pPr>
  </w:style>
  <w:style w:type="paragraph" w:styleId="Heading4">
    <w:name w:val="heading 4"/>
    <w:aliases w:val="(AC+4)"/>
    <w:basedOn w:val="Heading3"/>
    <w:next w:val="Normal"/>
    <w:qFormat/>
    <w:rsid w:val="00E67CB7"/>
    <w:pPr>
      <w:numPr>
        <w:ilvl w:val="3"/>
      </w:numPr>
      <w:outlineLvl w:val="3"/>
    </w:pPr>
  </w:style>
  <w:style w:type="paragraph" w:styleId="Heading5">
    <w:name w:val="heading 5"/>
    <w:aliases w:val="(AC+5)"/>
    <w:basedOn w:val="Heading4"/>
    <w:next w:val="Normal"/>
    <w:qFormat/>
    <w:rsid w:val="00E67CB7"/>
    <w:pPr>
      <w:numPr>
        <w:ilvl w:val="4"/>
      </w:numPr>
      <w:outlineLvl w:val="4"/>
    </w:pPr>
  </w:style>
  <w:style w:type="paragraph" w:styleId="Heading6">
    <w:name w:val="heading 6"/>
    <w:aliases w:val="(AC+6)"/>
    <w:basedOn w:val="Normal"/>
    <w:next w:val="Normal"/>
    <w:qFormat/>
    <w:rsid w:val="00E67CB7"/>
    <w:pPr>
      <w:numPr>
        <w:ilvl w:val="5"/>
        <w:numId w:val="24"/>
      </w:numPr>
      <w:outlineLvl w:val="5"/>
    </w:pPr>
    <w:rPr>
      <w:sz w:val="24"/>
    </w:rPr>
  </w:style>
  <w:style w:type="paragraph" w:styleId="Heading7">
    <w:name w:val="heading 7"/>
    <w:aliases w:val="(AC+7)"/>
    <w:basedOn w:val="Normal"/>
    <w:next w:val="Normal"/>
    <w:qFormat/>
    <w:rsid w:val="00E67CB7"/>
    <w:pPr>
      <w:numPr>
        <w:ilvl w:val="6"/>
        <w:numId w:val="24"/>
      </w:numPr>
      <w:outlineLvl w:val="6"/>
    </w:pPr>
    <w:rPr>
      <w:sz w:val="24"/>
    </w:rPr>
  </w:style>
  <w:style w:type="paragraph" w:styleId="Heading8">
    <w:name w:val="heading 8"/>
    <w:aliases w:val="(AC+8)"/>
    <w:basedOn w:val="Normal"/>
    <w:next w:val="Normal"/>
    <w:qFormat/>
    <w:rsid w:val="00E67CB7"/>
    <w:pPr>
      <w:numPr>
        <w:ilvl w:val="7"/>
        <w:numId w:val="24"/>
      </w:numPr>
      <w:outlineLvl w:val="7"/>
    </w:pPr>
    <w:rPr>
      <w:sz w:val="24"/>
    </w:rPr>
  </w:style>
  <w:style w:type="paragraph" w:styleId="Heading9">
    <w:name w:val="heading 9"/>
    <w:aliases w:val="(AC+9)"/>
    <w:basedOn w:val="Normal"/>
    <w:next w:val="Normal"/>
    <w:qFormat/>
    <w:rsid w:val="00E67CB7"/>
    <w:pPr>
      <w:numPr>
        <w:ilvl w:val="8"/>
        <w:numId w:val="24"/>
      </w:numP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Alt1">
    <w:name w:val="Indent 1 (Alt+1)"/>
    <w:rsid w:val="00E67CB7"/>
    <w:pPr>
      <w:keepNext/>
      <w:keepLines/>
      <w:ind w:left="432" w:hanging="432"/>
      <w:outlineLvl w:val="0"/>
    </w:pPr>
    <w:rPr>
      <w:rFonts w:ascii="Arial" w:hAnsi="Arial"/>
    </w:rPr>
  </w:style>
  <w:style w:type="paragraph" w:customStyle="1" w:styleId="Indent2Alt2">
    <w:name w:val="Indent 2 (Alt+2)"/>
    <w:next w:val="Normal"/>
    <w:rsid w:val="00E67CB7"/>
    <w:pPr>
      <w:keepNext/>
      <w:keepLines/>
      <w:ind w:left="864" w:hanging="432"/>
    </w:pPr>
    <w:rPr>
      <w:rFonts w:ascii="Arial" w:hAnsi="Arial"/>
      <w:noProof/>
    </w:rPr>
  </w:style>
  <w:style w:type="paragraph" w:customStyle="1" w:styleId="Indent3Alt3">
    <w:name w:val="Indent 3 (Alt+3)"/>
    <w:next w:val="Normal"/>
    <w:rsid w:val="00E67CB7"/>
    <w:pPr>
      <w:keepNext/>
      <w:keepLines/>
      <w:ind w:left="1296" w:hanging="432"/>
      <w:outlineLvl w:val="2"/>
    </w:pPr>
    <w:rPr>
      <w:rFonts w:ascii="Arial" w:hAnsi="Arial"/>
    </w:rPr>
  </w:style>
  <w:style w:type="paragraph" w:customStyle="1" w:styleId="Indent4Alt4">
    <w:name w:val="Indent 4 (Alt+4)"/>
    <w:next w:val="Normal"/>
    <w:rsid w:val="00E67CB7"/>
    <w:pPr>
      <w:keepNext/>
      <w:keepLines/>
      <w:ind w:left="1728" w:hanging="432"/>
    </w:pPr>
    <w:rPr>
      <w:rFonts w:ascii="Arial" w:hAnsi="Arial"/>
    </w:rPr>
  </w:style>
  <w:style w:type="paragraph" w:customStyle="1" w:styleId="Indent5Alt5">
    <w:name w:val="Indent 5 (Alt+5)"/>
    <w:basedOn w:val="Indent4Alt4"/>
    <w:next w:val="Normal"/>
    <w:autoRedefine/>
    <w:rsid w:val="00E67CB7"/>
    <w:pPr>
      <w:ind w:left="2160"/>
    </w:pPr>
  </w:style>
  <w:style w:type="paragraph" w:customStyle="1" w:styleId="Indent6Alt6">
    <w:name w:val="Indent 6 (Alt+6)"/>
    <w:basedOn w:val="Indent5Alt5"/>
    <w:next w:val="Normal"/>
    <w:rsid w:val="00E67CB7"/>
  </w:style>
  <w:style w:type="paragraph" w:customStyle="1" w:styleId="Indent7Alt7">
    <w:name w:val="Indent 7 (Alt+7)"/>
    <w:basedOn w:val="Indent6Alt6"/>
    <w:next w:val="Normal"/>
    <w:rsid w:val="00E67CB7"/>
    <w:pPr>
      <w:ind w:left="2592"/>
    </w:pPr>
    <w:rPr>
      <w:b/>
      <w:i/>
    </w:rPr>
  </w:style>
  <w:style w:type="paragraph" w:customStyle="1" w:styleId="Indent8Alt8">
    <w:name w:val="Indent 8 (Alt+8)"/>
    <w:basedOn w:val="Indent7Alt7"/>
    <w:next w:val="Normal"/>
    <w:rsid w:val="00E67CB7"/>
    <w:pPr>
      <w:ind w:left="3024"/>
    </w:pPr>
  </w:style>
  <w:style w:type="paragraph" w:customStyle="1" w:styleId="Indent9Alt9">
    <w:name w:val="Indent 9 (Alt+9)"/>
    <w:basedOn w:val="Indent8Alt8"/>
    <w:next w:val="Normal"/>
    <w:rsid w:val="00E67CB7"/>
    <w:pPr>
      <w:ind w:left="3456"/>
    </w:pPr>
  </w:style>
  <w:style w:type="paragraph" w:styleId="Header">
    <w:name w:val="header"/>
    <w:basedOn w:val="Normal"/>
    <w:rsid w:val="00E67CB7"/>
    <w:pPr>
      <w:tabs>
        <w:tab w:val="center" w:pos="4320"/>
        <w:tab w:val="right" w:pos="8640"/>
      </w:tabs>
    </w:pPr>
  </w:style>
  <w:style w:type="paragraph" w:styleId="Footer">
    <w:name w:val="footer"/>
    <w:basedOn w:val="Normal"/>
    <w:link w:val="FooterChar"/>
    <w:uiPriority w:val="99"/>
    <w:rsid w:val="00E67CB7"/>
    <w:pPr>
      <w:tabs>
        <w:tab w:val="center" w:pos="4320"/>
        <w:tab w:val="right" w:pos="8640"/>
      </w:tabs>
    </w:pPr>
  </w:style>
  <w:style w:type="paragraph" w:styleId="EnvelopeAddress">
    <w:name w:val="envelope address"/>
    <w:basedOn w:val="Normal"/>
    <w:rsid w:val="00E67CB7"/>
    <w:pPr>
      <w:framePr w:w="7920" w:h="1980" w:hRule="exact" w:hSpace="180" w:wrap="auto" w:hAnchor="page" w:xAlign="center" w:yAlign="bottom"/>
      <w:ind w:left="2880"/>
    </w:pPr>
  </w:style>
  <w:style w:type="paragraph" w:styleId="EnvelopeReturn">
    <w:name w:val="envelope return"/>
    <w:basedOn w:val="Normal"/>
    <w:rsid w:val="00E67CB7"/>
  </w:style>
  <w:style w:type="paragraph" w:styleId="NormalIndent">
    <w:name w:val="Normal Indent"/>
    <w:basedOn w:val="Normal"/>
    <w:rsid w:val="00E67CB7"/>
    <w:pPr>
      <w:ind w:left="432"/>
    </w:pPr>
  </w:style>
  <w:style w:type="paragraph" w:styleId="TOC1">
    <w:name w:val="toc 1"/>
    <w:basedOn w:val="Heading1"/>
    <w:next w:val="Normal"/>
    <w:semiHidden/>
    <w:rsid w:val="00E67CB7"/>
    <w:pPr>
      <w:keepLines w:val="0"/>
      <w:numPr>
        <w:numId w:val="0"/>
      </w:numPr>
      <w:tabs>
        <w:tab w:val="right" w:leader="dot" w:pos="9000"/>
      </w:tabs>
      <w:spacing w:before="120"/>
      <w:outlineLvl w:val="9"/>
    </w:pPr>
    <w:rPr>
      <w:caps/>
      <w:sz w:val="24"/>
    </w:rPr>
  </w:style>
  <w:style w:type="paragraph" w:styleId="Index1">
    <w:name w:val="index 1"/>
    <w:basedOn w:val="Normal"/>
    <w:next w:val="Normal"/>
    <w:autoRedefine/>
    <w:semiHidden/>
    <w:rsid w:val="00E67CB7"/>
    <w:pPr>
      <w:ind w:left="720" w:hanging="720"/>
    </w:pPr>
  </w:style>
  <w:style w:type="paragraph" w:customStyle="1" w:styleId="Style1">
    <w:name w:val="Style1"/>
    <w:basedOn w:val="Indent1Alt1"/>
    <w:rsid w:val="00E67CB7"/>
    <w:pPr>
      <w:ind w:left="0" w:firstLine="0"/>
    </w:pPr>
  </w:style>
  <w:style w:type="paragraph" w:styleId="TOC2">
    <w:name w:val="toc 2"/>
    <w:basedOn w:val="Normal"/>
    <w:next w:val="Normal"/>
    <w:autoRedefine/>
    <w:semiHidden/>
    <w:rsid w:val="00E67CB7"/>
    <w:pPr>
      <w:ind w:left="200"/>
    </w:pPr>
  </w:style>
  <w:style w:type="character" w:styleId="PageNumber">
    <w:name w:val="page number"/>
    <w:basedOn w:val="DefaultParagraphFont"/>
    <w:rsid w:val="00E67CB7"/>
  </w:style>
  <w:style w:type="paragraph" w:styleId="BodyText">
    <w:name w:val="Body Text"/>
    <w:basedOn w:val="Normal"/>
    <w:rsid w:val="00E67CB7"/>
    <w:rPr>
      <w:color w:val="FF0000"/>
    </w:rPr>
  </w:style>
  <w:style w:type="paragraph" w:styleId="BalloonText">
    <w:name w:val="Balloon Text"/>
    <w:basedOn w:val="Normal"/>
    <w:semiHidden/>
    <w:rsid w:val="00EF6AAC"/>
    <w:rPr>
      <w:rFonts w:ascii="Tahoma" w:hAnsi="Tahoma" w:cs="Tahoma"/>
      <w:sz w:val="16"/>
      <w:szCs w:val="16"/>
    </w:rPr>
  </w:style>
  <w:style w:type="character" w:styleId="Strong">
    <w:name w:val="Strong"/>
    <w:basedOn w:val="DefaultParagraphFont"/>
    <w:uiPriority w:val="22"/>
    <w:qFormat/>
    <w:rsid w:val="00E76159"/>
    <w:rPr>
      <w:b/>
      <w:bCs/>
    </w:rPr>
  </w:style>
  <w:style w:type="character" w:customStyle="1" w:styleId="FooterChar">
    <w:name w:val="Footer Char"/>
    <w:basedOn w:val="DefaultParagraphFont"/>
    <w:link w:val="Footer"/>
    <w:uiPriority w:val="99"/>
    <w:rsid w:val="00C00EA6"/>
    <w:rPr>
      <w:rFonts w:ascii="Arial" w:hAnsi="Arial"/>
    </w:rPr>
  </w:style>
  <w:style w:type="paragraph" w:styleId="NormalWeb">
    <w:name w:val="Normal (Web)"/>
    <w:basedOn w:val="Normal"/>
    <w:uiPriority w:val="99"/>
    <w:semiHidden/>
    <w:unhideWhenUsed/>
    <w:rsid w:val="00C95FCE"/>
    <w:pPr>
      <w:spacing w:after="120"/>
    </w:pPr>
    <w:rPr>
      <w:rFonts w:ascii="Times New Roman" w:eastAsiaTheme="minorHAnsi" w:hAnsi="Times New Roman"/>
      <w:sz w:val="24"/>
      <w:szCs w:val="24"/>
    </w:rPr>
  </w:style>
  <w:style w:type="paragraph" w:styleId="ListParagraph">
    <w:name w:val="List Paragraph"/>
    <w:basedOn w:val="Normal"/>
    <w:uiPriority w:val="34"/>
    <w:qFormat/>
    <w:rsid w:val="00A6235E"/>
    <w:pPr>
      <w:ind w:left="720"/>
    </w:pPr>
    <w:rPr>
      <w:rFonts w:ascii="Calibri" w:eastAsiaTheme="minorHAnsi" w:hAnsi="Calibri"/>
      <w:sz w:val="22"/>
      <w:szCs w:val="22"/>
    </w:rPr>
  </w:style>
  <w:style w:type="character" w:styleId="Hyperlink">
    <w:name w:val="Hyperlink"/>
    <w:basedOn w:val="DefaultParagraphFont"/>
    <w:uiPriority w:val="99"/>
    <w:unhideWhenUsed/>
    <w:rsid w:val="0099308F"/>
    <w:rPr>
      <w:color w:val="0000FF"/>
      <w:u w:val="single"/>
    </w:rPr>
  </w:style>
  <w:style w:type="table" w:styleId="TableGrid">
    <w:name w:val="Table Grid"/>
    <w:basedOn w:val="TableNormal"/>
    <w:uiPriority w:val="59"/>
    <w:rsid w:val="00800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2107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407322">
      <w:bodyDiv w:val="1"/>
      <w:marLeft w:val="0"/>
      <w:marRight w:val="0"/>
      <w:marTop w:val="0"/>
      <w:marBottom w:val="0"/>
      <w:divBdr>
        <w:top w:val="none" w:sz="0" w:space="0" w:color="auto"/>
        <w:left w:val="none" w:sz="0" w:space="0" w:color="auto"/>
        <w:bottom w:val="none" w:sz="0" w:space="0" w:color="auto"/>
        <w:right w:val="none" w:sz="0" w:space="0" w:color="auto"/>
      </w:divBdr>
    </w:div>
    <w:div w:id="61567049">
      <w:bodyDiv w:val="1"/>
      <w:marLeft w:val="0"/>
      <w:marRight w:val="0"/>
      <w:marTop w:val="0"/>
      <w:marBottom w:val="0"/>
      <w:divBdr>
        <w:top w:val="none" w:sz="0" w:space="0" w:color="auto"/>
        <w:left w:val="none" w:sz="0" w:space="0" w:color="auto"/>
        <w:bottom w:val="none" w:sz="0" w:space="0" w:color="auto"/>
        <w:right w:val="none" w:sz="0" w:space="0" w:color="auto"/>
      </w:divBdr>
    </w:div>
    <w:div w:id="100228025">
      <w:bodyDiv w:val="1"/>
      <w:marLeft w:val="0"/>
      <w:marRight w:val="0"/>
      <w:marTop w:val="0"/>
      <w:marBottom w:val="0"/>
      <w:divBdr>
        <w:top w:val="none" w:sz="0" w:space="0" w:color="auto"/>
        <w:left w:val="none" w:sz="0" w:space="0" w:color="auto"/>
        <w:bottom w:val="none" w:sz="0" w:space="0" w:color="auto"/>
        <w:right w:val="none" w:sz="0" w:space="0" w:color="auto"/>
      </w:divBdr>
    </w:div>
    <w:div w:id="166600983">
      <w:bodyDiv w:val="1"/>
      <w:marLeft w:val="0"/>
      <w:marRight w:val="0"/>
      <w:marTop w:val="0"/>
      <w:marBottom w:val="0"/>
      <w:divBdr>
        <w:top w:val="none" w:sz="0" w:space="0" w:color="auto"/>
        <w:left w:val="none" w:sz="0" w:space="0" w:color="auto"/>
        <w:bottom w:val="none" w:sz="0" w:space="0" w:color="auto"/>
        <w:right w:val="none" w:sz="0" w:space="0" w:color="auto"/>
      </w:divBdr>
    </w:div>
    <w:div w:id="215826035">
      <w:bodyDiv w:val="1"/>
      <w:marLeft w:val="0"/>
      <w:marRight w:val="0"/>
      <w:marTop w:val="0"/>
      <w:marBottom w:val="0"/>
      <w:divBdr>
        <w:top w:val="none" w:sz="0" w:space="0" w:color="auto"/>
        <w:left w:val="none" w:sz="0" w:space="0" w:color="auto"/>
        <w:bottom w:val="none" w:sz="0" w:space="0" w:color="auto"/>
        <w:right w:val="none" w:sz="0" w:space="0" w:color="auto"/>
      </w:divBdr>
    </w:div>
    <w:div w:id="278876391">
      <w:bodyDiv w:val="1"/>
      <w:marLeft w:val="0"/>
      <w:marRight w:val="0"/>
      <w:marTop w:val="0"/>
      <w:marBottom w:val="0"/>
      <w:divBdr>
        <w:top w:val="none" w:sz="0" w:space="0" w:color="auto"/>
        <w:left w:val="none" w:sz="0" w:space="0" w:color="auto"/>
        <w:bottom w:val="none" w:sz="0" w:space="0" w:color="auto"/>
        <w:right w:val="none" w:sz="0" w:space="0" w:color="auto"/>
      </w:divBdr>
    </w:div>
    <w:div w:id="332034606">
      <w:bodyDiv w:val="1"/>
      <w:marLeft w:val="0"/>
      <w:marRight w:val="0"/>
      <w:marTop w:val="0"/>
      <w:marBottom w:val="0"/>
      <w:divBdr>
        <w:top w:val="none" w:sz="0" w:space="0" w:color="auto"/>
        <w:left w:val="none" w:sz="0" w:space="0" w:color="auto"/>
        <w:bottom w:val="none" w:sz="0" w:space="0" w:color="auto"/>
        <w:right w:val="none" w:sz="0" w:space="0" w:color="auto"/>
      </w:divBdr>
    </w:div>
    <w:div w:id="414865644">
      <w:bodyDiv w:val="1"/>
      <w:marLeft w:val="0"/>
      <w:marRight w:val="0"/>
      <w:marTop w:val="0"/>
      <w:marBottom w:val="0"/>
      <w:divBdr>
        <w:top w:val="none" w:sz="0" w:space="0" w:color="auto"/>
        <w:left w:val="none" w:sz="0" w:space="0" w:color="auto"/>
        <w:bottom w:val="none" w:sz="0" w:space="0" w:color="auto"/>
        <w:right w:val="none" w:sz="0" w:space="0" w:color="auto"/>
      </w:divBdr>
    </w:div>
    <w:div w:id="421219896">
      <w:bodyDiv w:val="1"/>
      <w:marLeft w:val="0"/>
      <w:marRight w:val="0"/>
      <w:marTop w:val="0"/>
      <w:marBottom w:val="0"/>
      <w:divBdr>
        <w:top w:val="none" w:sz="0" w:space="0" w:color="auto"/>
        <w:left w:val="none" w:sz="0" w:space="0" w:color="auto"/>
        <w:bottom w:val="none" w:sz="0" w:space="0" w:color="auto"/>
        <w:right w:val="none" w:sz="0" w:space="0" w:color="auto"/>
      </w:divBdr>
    </w:div>
    <w:div w:id="455832727">
      <w:bodyDiv w:val="1"/>
      <w:marLeft w:val="0"/>
      <w:marRight w:val="0"/>
      <w:marTop w:val="0"/>
      <w:marBottom w:val="0"/>
      <w:divBdr>
        <w:top w:val="none" w:sz="0" w:space="0" w:color="auto"/>
        <w:left w:val="none" w:sz="0" w:space="0" w:color="auto"/>
        <w:bottom w:val="none" w:sz="0" w:space="0" w:color="auto"/>
        <w:right w:val="none" w:sz="0" w:space="0" w:color="auto"/>
      </w:divBdr>
    </w:div>
    <w:div w:id="531649616">
      <w:bodyDiv w:val="1"/>
      <w:marLeft w:val="0"/>
      <w:marRight w:val="0"/>
      <w:marTop w:val="0"/>
      <w:marBottom w:val="0"/>
      <w:divBdr>
        <w:top w:val="none" w:sz="0" w:space="0" w:color="auto"/>
        <w:left w:val="none" w:sz="0" w:space="0" w:color="auto"/>
        <w:bottom w:val="none" w:sz="0" w:space="0" w:color="auto"/>
        <w:right w:val="none" w:sz="0" w:space="0" w:color="auto"/>
      </w:divBdr>
    </w:div>
    <w:div w:id="543831692">
      <w:bodyDiv w:val="1"/>
      <w:marLeft w:val="0"/>
      <w:marRight w:val="0"/>
      <w:marTop w:val="0"/>
      <w:marBottom w:val="0"/>
      <w:divBdr>
        <w:top w:val="none" w:sz="0" w:space="0" w:color="auto"/>
        <w:left w:val="none" w:sz="0" w:space="0" w:color="auto"/>
        <w:bottom w:val="none" w:sz="0" w:space="0" w:color="auto"/>
        <w:right w:val="none" w:sz="0" w:space="0" w:color="auto"/>
      </w:divBdr>
    </w:div>
    <w:div w:id="593972531">
      <w:bodyDiv w:val="1"/>
      <w:marLeft w:val="0"/>
      <w:marRight w:val="0"/>
      <w:marTop w:val="0"/>
      <w:marBottom w:val="0"/>
      <w:divBdr>
        <w:top w:val="none" w:sz="0" w:space="0" w:color="auto"/>
        <w:left w:val="none" w:sz="0" w:space="0" w:color="auto"/>
        <w:bottom w:val="none" w:sz="0" w:space="0" w:color="auto"/>
        <w:right w:val="none" w:sz="0" w:space="0" w:color="auto"/>
      </w:divBdr>
    </w:div>
    <w:div w:id="611254882">
      <w:bodyDiv w:val="1"/>
      <w:marLeft w:val="0"/>
      <w:marRight w:val="0"/>
      <w:marTop w:val="0"/>
      <w:marBottom w:val="0"/>
      <w:divBdr>
        <w:top w:val="none" w:sz="0" w:space="0" w:color="auto"/>
        <w:left w:val="none" w:sz="0" w:space="0" w:color="auto"/>
        <w:bottom w:val="none" w:sz="0" w:space="0" w:color="auto"/>
        <w:right w:val="none" w:sz="0" w:space="0" w:color="auto"/>
      </w:divBdr>
    </w:div>
    <w:div w:id="627080976">
      <w:bodyDiv w:val="1"/>
      <w:marLeft w:val="0"/>
      <w:marRight w:val="0"/>
      <w:marTop w:val="0"/>
      <w:marBottom w:val="0"/>
      <w:divBdr>
        <w:top w:val="none" w:sz="0" w:space="0" w:color="auto"/>
        <w:left w:val="none" w:sz="0" w:space="0" w:color="auto"/>
        <w:bottom w:val="none" w:sz="0" w:space="0" w:color="auto"/>
        <w:right w:val="none" w:sz="0" w:space="0" w:color="auto"/>
      </w:divBdr>
    </w:div>
    <w:div w:id="762798153">
      <w:bodyDiv w:val="1"/>
      <w:marLeft w:val="0"/>
      <w:marRight w:val="0"/>
      <w:marTop w:val="0"/>
      <w:marBottom w:val="0"/>
      <w:divBdr>
        <w:top w:val="none" w:sz="0" w:space="0" w:color="auto"/>
        <w:left w:val="none" w:sz="0" w:space="0" w:color="auto"/>
        <w:bottom w:val="none" w:sz="0" w:space="0" w:color="auto"/>
        <w:right w:val="none" w:sz="0" w:space="0" w:color="auto"/>
      </w:divBdr>
    </w:div>
    <w:div w:id="789319924">
      <w:bodyDiv w:val="1"/>
      <w:marLeft w:val="0"/>
      <w:marRight w:val="0"/>
      <w:marTop w:val="0"/>
      <w:marBottom w:val="0"/>
      <w:divBdr>
        <w:top w:val="none" w:sz="0" w:space="0" w:color="auto"/>
        <w:left w:val="none" w:sz="0" w:space="0" w:color="auto"/>
        <w:bottom w:val="none" w:sz="0" w:space="0" w:color="auto"/>
        <w:right w:val="none" w:sz="0" w:space="0" w:color="auto"/>
      </w:divBdr>
    </w:div>
    <w:div w:id="789937149">
      <w:bodyDiv w:val="1"/>
      <w:marLeft w:val="0"/>
      <w:marRight w:val="0"/>
      <w:marTop w:val="0"/>
      <w:marBottom w:val="0"/>
      <w:divBdr>
        <w:top w:val="none" w:sz="0" w:space="0" w:color="auto"/>
        <w:left w:val="none" w:sz="0" w:space="0" w:color="auto"/>
        <w:bottom w:val="none" w:sz="0" w:space="0" w:color="auto"/>
        <w:right w:val="none" w:sz="0" w:space="0" w:color="auto"/>
      </w:divBdr>
    </w:div>
    <w:div w:id="818183214">
      <w:bodyDiv w:val="1"/>
      <w:marLeft w:val="0"/>
      <w:marRight w:val="0"/>
      <w:marTop w:val="0"/>
      <w:marBottom w:val="0"/>
      <w:divBdr>
        <w:top w:val="none" w:sz="0" w:space="0" w:color="auto"/>
        <w:left w:val="none" w:sz="0" w:space="0" w:color="auto"/>
        <w:bottom w:val="none" w:sz="0" w:space="0" w:color="auto"/>
        <w:right w:val="none" w:sz="0" w:space="0" w:color="auto"/>
      </w:divBdr>
    </w:div>
    <w:div w:id="866214245">
      <w:bodyDiv w:val="1"/>
      <w:marLeft w:val="0"/>
      <w:marRight w:val="0"/>
      <w:marTop w:val="0"/>
      <w:marBottom w:val="0"/>
      <w:divBdr>
        <w:top w:val="none" w:sz="0" w:space="0" w:color="auto"/>
        <w:left w:val="none" w:sz="0" w:space="0" w:color="auto"/>
        <w:bottom w:val="none" w:sz="0" w:space="0" w:color="auto"/>
        <w:right w:val="none" w:sz="0" w:space="0" w:color="auto"/>
      </w:divBdr>
    </w:div>
    <w:div w:id="890727142">
      <w:bodyDiv w:val="1"/>
      <w:marLeft w:val="0"/>
      <w:marRight w:val="0"/>
      <w:marTop w:val="0"/>
      <w:marBottom w:val="0"/>
      <w:divBdr>
        <w:top w:val="none" w:sz="0" w:space="0" w:color="auto"/>
        <w:left w:val="none" w:sz="0" w:space="0" w:color="auto"/>
        <w:bottom w:val="none" w:sz="0" w:space="0" w:color="auto"/>
        <w:right w:val="none" w:sz="0" w:space="0" w:color="auto"/>
      </w:divBdr>
    </w:div>
    <w:div w:id="917904577">
      <w:bodyDiv w:val="1"/>
      <w:marLeft w:val="0"/>
      <w:marRight w:val="0"/>
      <w:marTop w:val="0"/>
      <w:marBottom w:val="0"/>
      <w:divBdr>
        <w:top w:val="none" w:sz="0" w:space="0" w:color="auto"/>
        <w:left w:val="none" w:sz="0" w:space="0" w:color="auto"/>
        <w:bottom w:val="none" w:sz="0" w:space="0" w:color="auto"/>
        <w:right w:val="none" w:sz="0" w:space="0" w:color="auto"/>
      </w:divBdr>
    </w:div>
    <w:div w:id="1025402126">
      <w:bodyDiv w:val="1"/>
      <w:marLeft w:val="0"/>
      <w:marRight w:val="0"/>
      <w:marTop w:val="0"/>
      <w:marBottom w:val="0"/>
      <w:divBdr>
        <w:top w:val="none" w:sz="0" w:space="0" w:color="auto"/>
        <w:left w:val="none" w:sz="0" w:space="0" w:color="auto"/>
        <w:bottom w:val="none" w:sz="0" w:space="0" w:color="auto"/>
        <w:right w:val="none" w:sz="0" w:space="0" w:color="auto"/>
      </w:divBdr>
    </w:div>
    <w:div w:id="1032925767">
      <w:bodyDiv w:val="1"/>
      <w:marLeft w:val="0"/>
      <w:marRight w:val="0"/>
      <w:marTop w:val="0"/>
      <w:marBottom w:val="0"/>
      <w:divBdr>
        <w:top w:val="none" w:sz="0" w:space="0" w:color="auto"/>
        <w:left w:val="none" w:sz="0" w:space="0" w:color="auto"/>
        <w:bottom w:val="none" w:sz="0" w:space="0" w:color="auto"/>
        <w:right w:val="none" w:sz="0" w:space="0" w:color="auto"/>
      </w:divBdr>
    </w:div>
    <w:div w:id="1042172100">
      <w:bodyDiv w:val="1"/>
      <w:marLeft w:val="0"/>
      <w:marRight w:val="0"/>
      <w:marTop w:val="0"/>
      <w:marBottom w:val="0"/>
      <w:divBdr>
        <w:top w:val="none" w:sz="0" w:space="0" w:color="auto"/>
        <w:left w:val="none" w:sz="0" w:space="0" w:color="auto"/>
        <w:bottom w:val="none" w:sz="0" w:space="0" w:color="auto"/>
        <w:right w:val="none" w:sz="0" w:space="0" w:color="auto"/>
      </w:divBdr>
    </w:div>
    <w:div w:id="1063287460">
      <w:bodyDiv w:val="1"/>
      <w:marLeft w:val="0"/>
      <w:marRight w:val="0"/>
      <w:marTop w:val="0"/>
      <w:marBottom w:val="0"/>
      <w:divBdr>
        <w:top w:val="none" w:sz="0" w:space="0" w:color="auto"/>
        <w:left w:val="none" w:sz="0" w:space="0" w:color="auto"/>
        <w:bottom w:val="none" w:sz="0" w:space="0" w:color="auto"/>
        <w:right w:val="none" w:sz="0" w:space="0" w:color="auto"/>
      </w:divBdr>
    </w:div>
    <w:div w:id="1075125640">
      <w:bodyDiv w:val="1"/>
      <w:marLeft w:val="0"/>
      <w:marRight w:val="0"/>
      <w:marTop w:val="0"/>
      <w:marBottom w:val="0"/>
      <w:divBdr>
        <w:top w:val="none" w:sz="0" w:space="0" w:color="auto"/>
        <w:left w:val="none" w:sz="0" w:space="0" w:color="auto"/>
        <w:bottom w:val="none" w:sz="0" w:space="0" w:color="auto"/>
        <w:right w:val="none" w:sz="0" w:space="0" w:color="auto"/>
      </w:divBdr>
    </w:div>
    <w:div w:id="1126892224">
      <w:bodyDiv w:val="1"/>
      <w:marLeft w:val="0"/>
      <w:marRight w:val="0"/>
      <w:marTop w:val="0"/>
      <w:marBottom w:val="0"/>
      <w:divBdr>
        <w:top w:val="none" w:sz="0" w:space="0" w:color="auto"/>
        <w:left w:val="none" w:sz="0" w:space="0" w:color="auto"/>
        <w:bottom w:val="none" w:sz="0" w:space="0" w:color="auto"/>
        <w:right w:val="none" w:sz="0" w:space="0" w:color="auto"/>
      </w:divBdr>
    </w:div>
    <w:div w:id="1138064852">
      <w:bodyDiv w:val="1"/>
      <w:marLeft w:val="0"/>
      <w:marRight w:val="0"/>
      <w:marTop w:val="0"/>
      <w:marBottom w:val="0"/>
      <w:divBdr>
        <w:top w:val="none" w:sz="0" w:space="0" w:color="auto"/>
        <w:left w:val="none" w:sz="0" w:space="0" w:color="auto"/>
        <w:bottom w:val="none" w:sz="0" w:space="0" w:color="auto"/>
        <w:right w:val="none" w:sz="0" w:space="0" w:color="auto"/>
      </w:divBdr>
    </w:div>
    <w:div w:id="1138491399">
      <w:bodyDiv w:val="1"/>
      <w:marLeft w:val="0"/>
      <w:marRight w:val="0"/>
      <w:marTop w:val="0"/>
      <w:marBottom w:val="0"/>
      <w:divBdr>
        <w:top w:val="none" w:sz="0" w:space="0" w:color="auto"/>
        <w:left w:val="none" w:sz="0" w:space="0" w:color="auto"/>
        <w:bottom w:val="none" w:sz="0" w:space="0" w:color="auto"/>
        <w:right w:val="none" w:sz="0" w:space="0" w:color="auto"/>
      </w:divBdr>
    </w:div>
    <w:div w:id="1187716034">
      <w:bodyDiv w:val="1"/>
      <w:marLeft w:val="0"/>
      <w:marRight w:val="0"/>
      <w:marTop w:val="0"/>
      <w:marBottom w:val="0"/>
      <w:divBdr>
        <w:top w:val="none" w:sz="0" w:space="0" w:color="auto"/>
        <w:left w:val="none" w:sz="0" w:space="0" w:color="auto"/>
        <w:bottom w:val="none" w:sz="0" w:space="0" w:color="auto"/>
        <w:right w:val="none" w:sz="0" w:space="0" w:color="auto"/>
      </w:divBdr>
    </w:div>
    <w:div w:id="1189248972">
      <w:bodyDiv w:val="1"/>
      <w:marLeft w:val="0"/>
      <w:marRight w:val="0"/>
      <w:marTop w:val="0"/>
      <w:marBottom w:val="0"/>
      <w:divBdr>
        <w:top w:val="none" w:sz="0" w:space="0" w:color="auto"/>
        <w:left w:val="none" w:sz="0" w:space="0" w:color="auto"/>
        <w:bottom w:val="none" w:sz="0" w:space="0" w:color="auto"/>
        <w:right w:val="none" w:sz="0" w:space="0" w:color="auto"/>
      </w:divBdr>
    </w:div>
    <w:div w:id="1291983940">
      <w:bodyDiv w:val="1"/>
      <w:marLeft w:val="0"/>
      <w:marRight w:val="0"/>
      <w:marTop w:val="0"/>
      <w:marBottom w:val="0"/>
      <w:divBdr>
        <w:top w:val="none" w:sz="0" w:space="0" w:color="auto"/>
        <w:left w:val="none" w:sz="0" w:space="0" w:color="auto"/>
        <w:bottom w:val="none" w:sz="0" w:space="0" w:color="auto"/>
        <w:right w:val="none" w:sz="0" w:space="0" w:color="auto"/>
      </w:divBdr>
    </w:div>
    <w:div w:id="1354499205">
      <w:bodyDiv w:val="1"/>
      <w:marLeft w:val="0"/>
      <w:marRight w:val="0"/>
      <w:marTop w:val="0"/>
      <w:marBottom w:val="0"/>
      <w:divBdr>
        <w:top w:val="none" w:sz="0" w:space="0" w:color="auto"/>
        <w:left w:val="none" w:sz="0" w:space="0" w:color="auto"/>
        <w:bottom w:val="none" w:sz="0" w:space="0" w:color="auto"/>
        <w:right w:val="none" w:sz="0" w:space="0" w:color="auto"/>
      </w:divBdr>
    </w:div>
    <w:div w:id="1391733221">
      <w:bodyDiv w:val="1"/>
      <w:marLeft w:val="0"/>
      <w:marRight w:val="0"/>
      <w:marTop w:val="0"/>
      <w:marBottom w:val="0"/>
      <w:divBdr>
        <w:top w:val="none" w:sz="0" w:space="0" w:color="auto"/>
        <w:left w:val="none" w:sz="0" w:space="0" w:color="auto"/>
        <w:bottom w:val="none" w:sz="0" w:space="0" w:color="auto"/>
        <w:right w:val="none" w:sz="0" w:space="0" w:color="auto"/>
      </w:divBdr>
    </w:div>
    <w:div w:id="1410808987">
      <w:bodyDiv w:val="1"/>
      <w:marLeft w:val="0"/>
      <w:marRight w:val="0"/>
      <w:marTop w:val="0"/>
      <w:marBottom w:val="0"/>
      <w:divBdr>
        <w:top w:val="none" w:sz="0" w:space="0" w:color="auto"/>
        <w:left w:val="none" w:sz="0" w:space="0" w:color="auto"/>
        <w:bottom w:val="none" w:sz="0" w:space="0" w:color="auto"/>
        <w:right w:val="none" w:sz="0" w:space="0" w:color="auto"/>
      </w:divBdr>
    </w:div>
    <w:div w:id="1450733858">
      <w:bodyDiv w:val="1"/>
      <w:marLeft w:val="0"/>
      <w:marRight w:val="0"/>
      <w:marTop w:val="0"/>
      <w:marBottom w:val="0"/>
      <w:divBdr>
        <w:top w:val="none" w:sz="0" w:space="0" w:color="auto"/>
        <w:left w:val="none" w:sz="0" w:space="0" w:color="auto"/>
        <w:bottom w:val="none" w:sz="0" w:space="0" w:color="auto"/>
        <w:right w:val="none" w:sz="0" w:space="0" w:color="auto"/>
      </w:divBdr>
    </w:div>
    <w:div w:id="1454591559">
      <w:bodyDiv w:val="1"/>
      <w:marLeft w:val="0"/>
      <w:marRight w:val="0"/>
      <w:marTop w:val="0"/>
      <w:marBottom w:val="0"/>
      <w:divBdr>
        <w:top w:val="none" w:sz="0" w:space="0" w:color="auto"/>
        <w:left w:val="none" w:sz="0" w:space="0" w:color="auto"/>
        <w:bottom w:val="none" w:sz="0" w:space="0" w:color="auto"/>
        <w:right w:val="none" w:sz="0" w:space="0" w:color="auto"/>
      </w:divBdr>
    </w:div>
    <w:div w:id="1455056788">
      <w:bodyDiv w:val="1"/>
      <w:marLeft w:val="0"/>
      <w:marRight w:val="0"/>
      <w:marTop w:val="0"/>
      <w:marBottom w:val="0"/>
      <w:divBdr>
        <w:top w:val="none" w:sz="0" w:space="0" w:color="auto"/>
        <w:left w:val="none" w:sz="0" w:space="0" w:color="auto"/>
        <w:bottom w:val="none" w:sz="0" w:space="0" w:color="auto"/>
        <w:right w:val="none" w:sz="0" w:space="0" w:color="auto"/>
      </w:divBdr>
    </w:div>
    <w:div w:id="1547718692">
      <w:bodyDiv w:val="1"/>
      <w:marLeft w:val="0"/>
      <w:marRight w:val="0"/>
      <w:marTop w:val="0"/>
      <w:marBottom w:val="0"/>
      <w:divBdr>
        <w:top w:val="none" w:sz="0" w:space="0" w:color="auto"/>
        <w:left w:val="none" w:sz="0" w:space="0" w:color="auto"/>
        <w:bottom w:val="none" w:sz="0" w:space="0" w:color="auto"/>
        <w:right w:val="none" w:sz="0" w:space="0" w:color="auto"/>
      </w:divBdr>
    </w:div>
    <w:div w:id="1564872101">
      <w:bodyDiv w:val="1"/>
      <w:marLeft w:val="0"/>
      <w:marRight w:val="0"/>
      <w:marTop w:val="0"/>
      <w:marBottom w:val="0"/>
      <w:divBdr>
        <w:top w:val="none" w:sz="0" w:space="0" w:color="auto"/>
        <w:left w:val="none" w:sz="0" w:space="0" w:color="auto"/>
        <w:bottom w:val="none" w:sz="0" w:space="0" w:color="auto"/>
        <w:right w:val="none" w:sz="0" w:space="0" w:color="auto"/>
      </w:divBdr>
    </w:div>
    <w:div w:id="1576359887">
      <w:bodyDiv w:val="1"/>
      <w:marLeft w:val="0"/>
      <w:marRight w:val="0"/>
      <w:marTop w:val="0"/>
      <w:marBottom w:val="0"/>
      <w:divBdr>
        <w:top w:val="none" w:sz="0" w:space="0" w:color="auto"/>
        <w:left w:val="none" w:sz="0" w:space="0" w:color="auto"/>
        <w:bottom w:val="none" w:sz="0" w:space="0" w:color="auto"/>
        <w:right w:val="none" w:sz="0" w:space="0" w:color="auto"/>
      </w:divBdr>
    </w:div>
    <w:div w:id="1580168672">
      <w:bodyDiv w:val="1"/>
      <w:marLeft w:val="0"/>
      <w:marRight w:val="0"/>
      <w:marTop w:val="0"/>
      <w:marBottom w:val="0"/>
      <w:divBdr>
        <w:top w:val="none" w:sz="0" w:space="0" w:color="auto"/>
        <w:left w:val="none" w:sz="0" w:space="0" w:color="auto"/>
        <w:bottom w:val="none" w:sz="0" w:space="0" w:color="auto"/>
        <w:right w:val="none" w:sz="0" w:space="0" w:color="auto"/>
      </w:divBdr>
    </w:div>
    <w:div w:id="1588147257">
      <w:bodyDiv w:val="1"/>
      <w:marLeft w:val="0"/>
      <w:marRight w:val="0"/>
      <w:marTop w:val="0"/>
      <w:marBottom w:val="0"/>
      <w:divBdr>
        <w:top w:val="none" w:sz="0" w:space="0" w:color="auto"/>
        <w:left w:val="none" w:sz="0" w:space="0" w:color="auto"/>
        <w:bottom w:val="none" w:sz="0" w:space="0" w:color="auto"/>
        <w:right w:val="none" w:sz="0" w:space="0" w:color="auto"/>
      </w:divBdr>
    </w:div>
    <w:div w:id="1595243232">
      <w:bodyDiv w:val="1"/>
      <w:marLeft w:val="0"/>
      <w:marRight w:val="0"/>
      <w:marTop w:val="0"/>
      <w:marBottom w:val="0"/>
      <w:divBdr>
        <w:top w:val="none" w:sz="0" w:space="0" w:color="auto"/>
        <w:left w:val="none" w:sz="0" w:space="0" w:color="auto"/>
        <w:bottom w:val="none" w:sz="0" w:space="0" w:color="auto"/>
        <w:right w:val="none" w:sz="0" w:space="0" w:color="auto"/>
      </w:divBdr>
    </w:div>
    <w:div w:id="1696152774">
      <w:bodyDiv w:val="1"/>
      <w:marLeft w:val="0"/>
      <w:marRight w:val="0"/>
      <w:marTop w:val="0"/>
      <w:marBottom w:val="0"/>
      <w:divBdr>
        <w:top w:val="none" w:sz="0" w:space="0" w:color="auto"/>
        <w:left w:val="none" w:sz="0" w:space="0" w:color="auto"/>
        <w:bottom w:val="none" w:sz="0" w:space="0" w:color="auto"/>
        <w:right w:val="none" w:sz="0" w:space="0" w:color="auto"/>
      </w:divBdr>
    </w:div>
    <w:div w:id="1711491192">
      <w:bodyDiv w:val="1"/>
      <w:marLeft w:val="0"/>
      <w:marRight w:val="0"/>
      <w:marTop w:val="0"/>
      <w:marBottom w:val="0"/>
      <w:divBdr>
        <w:top w:val="none" w:sz="0" w:space="0" w:color="auto"/>
        <w:left w:val="none" w:sz="0" w:space="0" w:color="auto"/>
        <w:bottom w:val="none" w:sz="0" w:space="0" w:color="auto"/>
        <w:right w:val="none" w:sz="0" w:space="0" w:color="auto"/>
      </w:divBdr>
    </w:div>
    <w:div w:id="1775245337">
      <w:bodyDiv w:val="1"/>
      <w:marLeft w:val="0"/>
      <w:marRight w:val="0"/>
      <w:marTop w:val="0"/>
      <w:marBottom w:val="0"/>
      <w:divBdr>
        <w:top w:val="none" w:sz="0" w:space="0" w:color="auto"/>
        <w:left w:val="none" w:sz="0" w:space="0" w:color="auto"/>
        <w:bottom w:val="none" w:sz="0" w:space="0" w:color="auto"/>
        <w:right w:val="none" w:sz="0" w:space="0" w:color="auto"/>
      </w:divBdr>
    </w:div>
    <w:div w:id="1777022682">
      <w:bodyDiv w:val="1"/>
      <w:marLeft w:val="0"/>
      <w:marRight w:val="0"/>
      <w:marTop w:val="0"/>
      <w:marBottom w:val="0"/>
      <w:divBdr>
        <w:top w:val="none" w:sz="0" w:space="0" w:color="auto"/>
        <w:left w:val="none" w:sz="0" w:space="0" w:color="auto"/>
        <w:bottom w:val="none" w:sz="0" w:space="0" w:color="auto"/>
        <w:right w:val="none" w:sz="0" w:space="0" w:color="auto"/>
      </w:divBdr>
    </w:div>
    <w:div w:id="1781412315">
      <w:bodyDiv w:val="1"/>
      <w:marLeft w:val="0"/>
      <w:marRight w:val="0"/>
      <w:marTop w:val="0"/>
      <w:marBottom w:val="0"/>
      <w:divBdr>
        <w:top w:val="none" w:sz="0" w:space="0" w:color="auto"/>
        <w:left w:val="none" w:sz="0" w:space="0" w:color="auto"/>
        <w:bottom w:val="none" w:sz="0" w:space="0" w:color="auto"/>
        <w:right w:val="none" w:sz="0" w:space="0" w:color="auto"/>
      </w:divBdr>
    </w:div>
    <w:div w:id="1813643383">
      <w:bodyDiv w:val="1"/>
      <w:marLeft w:val="0"/>
      <w:marRight w:val="0"/>
      <w:marTop w:val="0"/>
      <w:marBottom w:val="0"/>
      <w:divBdr>
        <w:top w:val="none" w:sz="0" w:space="0" w:color="auto"/>
        <w:left w:val="none" w:sz="0" w:space="0" w:color="auto"/>
        <w:bottom w:val="none" w:sz="0" w:space="0" w:color="auto"/>
        <w:right w:val="none" w:sz="0" w:space="0" w:color="auto"/>
      </w:divBdr>
    </w:div>
    <w:div w:id="1851286166">
      <w:bodyDiv w:val="1"/>
      <w:marLeft w:val="0"/>
      <w:marRight w:val="0"/>
      <w:marTop w:val="0"/>
      <w:marBottom w:val="0"/>
      <w:divBdr>
        <w:top w:val="none" w:sz="0" w:space="0" w:color="auto"/>
        <w:left w:val="none" w:sz="0" w:space="0" w:color="auto"/>
        <w:bottom w:val="none" w:sz="0" w:space="0" w:color="auto"/>
        <w:right w:val="none" w:sz="0" w:space="0" w:color="auto"/>
      </w:divBdr>
    </w:div>
    <w:div w:id="1957591074">
      <w:bodyDiv w:val="1"/>
      <w:marLeft w:val="0"/>
      <w:marRight w:val="0"/>
      <w:marTop w:val="0"/>
      <w:marBottom w:val="0"/>
      <w:divBdr>
        <w:top w:val="none" w:sz="0" w:space="0" w:color="auto"/>
        <w:left w:val="none" w:sz="0" w:space="0" w:color="auto"/>
        <w:bottom w:val="none" w:sz="0" w:space="0" w:color="auto"/>
        <w:right w:val="none" w:sz="0" w:space="0" w:color="auto"/>
      </w:divBdr>
    </w:div>
    <w:div w:id="1975982633">
      <w:bodyDiv w:val="1"/>
      <w:marLeft w:val="0"/>
      <w:marRight w:val="0"/>
      <w:marTop w:val="0"/>
      <w:marBottom w:val="0"/>
      <w:divBdr>
        <w:top w:val="none" w:sz="0" w:space="0" w:color="auto"/>
        <w:left w:val="none" w:sz="0" w:space="0" w:color="auto"/>
        <w:bottom w:val="none" w:sz="0" w:space="0" w:color="auto"/>
        <w:right w:val="none" w:sz="0" w:space="0" w:color="auto"/>
      </w:divBdr>
    </w:div>
    <w:div w:id="1980844066">
      <w:bodyDiv w:val="1"/>
      <w:marLeft w:val="0"/>
      <w:marRight w:val="0"/>
      <w:marTop w:val="0"/>
      <w:marBottom w:val="0"/>
      <w:divBdr>
        <w:top w:val="none" w:sz="0" w:space="0" w:color="auto"/>
        <w:left w:val="none" w:sz="0" w:space="0" w:color="auto"/>
        <w:bottom w:val="none" w:sz="0" w:space="0" w:color="auto"/>
        <w:right w:val="none" w:sz="0" w:space="0" w:color="auto"/>
      </w:divBdr>
    </w:div>
    <w:div w:id="1986005148">
      <w:bodyDiv w:val="1"/>
      <w:marLeft w:val="0"/>
      <w:marRight w:val="0"/>
      <w:marTop w:val="0"/>
      <w:marBottom w:val="0"/>
      <w:divBdr>
        <w:top w:val="none" w:sz="0" w:space="0" w:color="auto"/>
        <w:left w:val="none" w:sz="0" w:space="0" w:color="auto"/>
        <w:bottom w:val="none" w:sz="0" w:space="0" w:color="auto"/>
        <w:right w:val="none" w:sz="0" w:space="0" w:color="auto"/>
      </w:divBdr>
    </w:div>
    <w:div w:id="1992753620">
      <w:bodyDiv w:val="1"/>
      <w:marLeft w:val="0"/>
      <w:marRight w:val="0"/>
      <w:marTop w:val="0"/>
      <w:marBottom w:val="0"/>
      <w:divBdr>
        <w:top w:val="none" w:sz="0" w:space="0" w:color="auto"/>
        <w:left w:val="none" w:sz="0" w:space="0" w:color="auto"/>
        <w:bottom w:val="none" w:sz="0" w:space="0" w:color="auto"/>
        <w:right w:val="none" w:sz="0" w:space="0" w:color="auto"/>
      </w:divBdr>
    </w:div>
    <w:div w:id="2069716781">
      <w:bodyDiv w:val="1"/>
      <w:marLeft w:val="0"/>
      <w:marRight w:val="0"/>
      <w:marTop w:val="0"/>
      <w:marBottom w:val="0"/>
      <w:divBdr>
        <w:top w:val="none" w:sz="0" w:space="0" w:color="auto"/>
        <w:left w:val="none" w:sz="0" w:space="0" w:color="auto"/>
        <w:bottom w:val="none" w:sz="0" w:space="0" w:color="auto"/>
        <w:right w:val="none" w:sz="0" w:space="0" w:color="auto"/>
      </w:divBdr>
    </w:div>
    <w:div w:id="2106881889">
      <w:bodyDiv w:val="1"/>
      <w:marLeft w:val="0"/>
      <w:marRight w:val="0"/>
      <w:marTop w:val="0"/>
      <w:marBottom w:val="0"/>
      <w:divBdr>
        <w:top w:val="none" w:sz="0" w:space="0" w:color="auto"/>
        <w:left w:val="none" w:sz="0" w:space="0" w:color="auto"/>
        <w:bottom w:val="none" w:sz="0" w:space="0" w:color="auto"/>
        <w:right w:val="none" w:sz="0" w:space="0" w:color="auto"/>
      </w:divBdr>
    </w:div>
    <w:div w:id="214535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CBE19-4E82-48E7-B39D-0415CB84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Corrections Commission</vt:lpstr>
    </vt:vector>
  </TitlesOfParts>
  <Company>State of South Dakota</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Commission</dc:title>
  <dc:creator>COPR14941</dc:creator>
  <cp:lastModifiedBy>COPR12548</cp:lastModifiedBy>
  <cp:revision>2</cp:revision>
  <cp:lastPrinted>2015-08-27T19:55:00Z</cp:lastPrinted>
  <dcterms:created xsi:type="dcterms:W3CDTF">2015-11-30T15:16:00Z</dcterms:created>
  <dcterms:modified xsi:type="dcterms:W3CDTF">2015-11-30T15:16:00Z</dcterms:modified>
</cp:coreProperties>
</file>